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17" w:rsidRPr="00D73C17" w:rsidRDefault="00D73C17" w:rsidP="00D73C17">
      <w:pPr>
        <w:spacing w:after="240" w:line="240" w:lineRule="auto"/>
        <w:jc w:val="center"/>
        <w:textAlignment w:val="baseline"/>
        <w:outlineLvl w:val="1"/>
        <w:rPr>
          <w:rFonts w:ascii="Times New Roman" w:eastAsia="Times New Roman" w:hAnsi="Times New Roman" w:cs="Times New Roman"/>
          <w:b/>
          <w:bCs/>
          <w:sz w:val="28"/>
          <w:szCs w:val="28"/>
          <w:lang w:eastAsia="ru-RU"/>
        </w:rPr>
      </w:pPr>
      <w:r w:rsidRPr="00D73C17">
        <w:rPr>
          <w:rFonts w:ascii="Times New Roman" w:eastAsia="Times New Roman" w:hAnsi="Times New Roman" w:cs="Times New Roman"/>
          <w:b/>
          <w:bCs/>
          <w:sz w:val="28"/>
          <w:szCs w:val="28"/>
          <w:lang w:eastAsia="ru-RU"/>
        </w:rPr>
        <w:t>ПРАВИТЕЛЬСТВО САРАТОВСКОЙ ОБЛАСТИ</w:t>
      </w:r>
      <w:r w:rsidRPr="00D73C17">
        <w:rPr>
          <w:rFonts w:ascii="Times New Roman" w:eastAsia="Times New Roman" w:hAnsi="Times New Roman" w:cs="Times New Roman"/>
          <w:b/>
          <w:bCs/>
          <w:sz w:val="28"/>
          <w:szCs w:val="28"/>
          <w:lang w:eastAsia="ru-RU"/>
        </w:rPr>
        <w:br/>
      </w:r>
      <w:r w:rsidRPr="00D73C17">
        <w:rPr>
          <w:rFonts w:ascii="Times New Roman" w:eastAsia="Times New Roman" w:hAnsi="Times New Roman" w:cs="Times New Roman"/>
          <w:b/>
          <w:bCs/>
          <w:sz w:val="28"/>
          <w:szCs w:val="28"/>
          <w:lang w:eastAsia="ru-RU"/>
        </w:rPr>
        <w:br/>
        <w:t>ПОСТАНОВЛЕНИЕ</w:t>
      </w:r>
      <w:r w:rsidRPr="00D73C17">
        <w:rPr>
          <w:rFonts w:ascii="Times New Roman" w:eastAsia="Times New Roman" w:hAnsi="Times New Roman" w:cs="Times New Roman"/>
          <w:b/>
          <w:bCs/>
          <w:sz w:val="28"/>
          <w:szCs w:val="28"/>
          <w:lang w:eastAsia="ru-RU"/>
        </w:rPr>
        <w:br/>
      </w:r>
      <w:r w:rsidRPr="00D73C17">
        <w:rPr>
          <w:rFonts w:ascii="Times New Roman" w:eastAsia="Times New Roman" w:hAnsi="Times New Roman" w:cs="Times New Roman"/>
          <w:b/>
          <w:bCs/>
          <w:sz w:val="28"/>
          <w:szCs w:val="28"/>
          <w:lang w:eastAsia="ru-RU"/>
        </w:rPr>
        <w:br/>
        <w:t>от 19 февраля 2019 года N 109-П</w:t>
      </w:r>
      <w:r w:rsidRPr="00D73C17">
        <w:rPr>
          <w:rFonts w:ascii="Times New Roman" w:eastAsia="Times New Roman" w:hAnsi="Times New Roman" w:cs="Times New Roman"/>
          <w:b/>
          <w:bCs/>
          <w:sz w:val="28"/>
          <w:szCs w:val="28"/>
          <w:lang w:eastAsia="ru-RU"/>
        </w:rPr>
        <w:br/>
      </w:r>
      <w:r w:rsidRPr="00D73C17">
        <w:rPr>
          <w:rFonts w:ascii="Times New Roman" w:eastAsia="Times New Roman" w:hAnsi="Times New Roman" w:cs="Times New Roman"/>
          <w:b/>
          <w:bCs/>
          <w:sz w:val="28"/>
          <w:szCs w:val="28"/>
          <w:lang w:eastAsia="ru-RU"/>
        </w:rPr>
        <w:br/>
      </w:r>
      <w:r w:rsidRPr="00D73C17">
        <w:rPr>
          <w:rFonts w:ascii="Times New Roman" w:eastAsia="Times New Roman" w:hAnsi="Times New Roman" w:cs="Times New Roman"/>
          <w:b/>
          <w:bCs/>
          <w:sz w:val="28"/>
          <w:szCs w:val="28"/>
          <w:lang w:eastAsia="ru-RU"/>
        </w:rPr>
        <w:br/>
        <w:t>О студенческом отряде при Губернаторе Саратовской области</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На основании </w:t>
      </w:r>
      <w:hyperlink r:id="rId5" w:history="1">
        <w:r w:rsidRPr="00D73C17">
          <w:rPr>
            <w:rFonts w:ascii="Times New Roman" w:eastAsia="Times New Roman" w:hAnsi="Times New Roman" w:cs="Times New Roman"/>
            <w:sz w:val="28"/>
            <w:szCs w:val="28"/>
            <w:lang w:eastAsia="ru-RU"/>
          </w:rPr>
          <w:t>Устава (Основного Закона) Саратовской области</w:t>
        </w:r>
      </w:hyperlink>
      <w:r w:rsidRPr="00D73C17">
        <w:rPr>
          <w:rFonts w:ascii="Times New Roman" w:eastAsia="Times New Roman" w:hAnsi="Times New Roman" w:cs="Times New Roman"/>
          <w:sz w:val="28"/>
          <w:szCs w:val="28"/>
          <w:lang w:eastAsia="ru-RU"/>
        </w:rPr>
        <w:t> Правительство Саратовской области ПОСТАНОВЛЯЕТ:</w:t>
      </w:r>
      <w:r w:rsidRPr="00D73C17">
        <w:rPr>
          <w:rFonts w:ascii="Times New Roman" w:eastAsia="Times New Roman" w:hAnsi="Times New Roman" w:cs="Times New Roman"/>
          <w:sz w:val="28"/>
          <w:szCs w:val="28"/>
          <w:lang w:eastAsia="ru-RU"/>
        </w:rPr>
        <w:br/>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1. Утвердить прилагаемое Положение о студенческом отряде при Губернаторе Саратовской области.</w:t>
      </w:r>
      <w:r w:rsidRPr="00D73C17">
        <w:rPr>
          <w:rFonts w:ascii="Times New Roman" w:eastAsia="Times New Roman" w:hAnsi="Times New Roman" w:cs="Times New Roman"/>
          <w:sz w:val="28"/>
          <w:szCs w:val="28"/>
          <w:lang w:eastAsia="ru-RU"/>
        </w:rPr>
        <w:br/>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2. Министерству информации и печати области опубликовать настоящее постановление в течение десяти</w:t>
      </w:r>
      <w:bookmarkStart w:id="0" w:name="_GoBack"/>
      <w:bookmarkEnd w:id="0"/>
      <w:r w:rsidRPr="00D73C17">
        <w:rPr>
          <w:rFonts w:ascii="Times New Roman" w:eastAsia="Times New Roman" w:hAnsi="Times New Roman" w:cs="Times New Roman"/>
          <w:sz w:val="28"/>
          <w:szCs w:val="28"/>
          <w:lang w:eastAsia="ru-RU"/>
        </w:rPr>
        <w:t xml:space="preserve"> дней со дня его подписания.</w:t>
      </w:r>
      <w:r w:rsidRPr="00D73C17">
        <w:rPr>
          <w:rFonts w:ascii="Times New Roman" w:eastAsia="Times New Roman" w:hAnsi="Times New Roman" w:cs="Times New Roman"/>
          <w:sz w:val="28"/>
          <w:szCs w:val="28"/>
          <w:lang w:eastAsia="ru-RU"/>
        </w:rPr>
        <w:br/>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w:t>
      </w:r>
      <w:r w:rsidRPr="00D73C17">
        <w:rPr>
          <w:rFonts w:ascii="Times New Roman" w:eastAsia="Times New Roman" w:hAnsi="Times New Roman" w:cs="Times New Roman"/>
          <w:sz w:val="28"/>
          <w:szCs w:val="28"/>
          <w:lang w:eastAsia="ru-RU"/>
        </w:rPr>
        <w:br/>
      </w:r>
    </w:p>
    <w:p w:rsidR="00D73C17" w:rsidRDefault="00D73C17" w:rsidP="00D73C17">
      <w:pPr>
        <w:spacing w:after="0" w:line="240" w:lineRule="auto"/>
        <w:jc w:val="right"/>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br/>
      </w:r>
    </w:p>
    <w:p w:rsidR="00D73C17" w:rsidRPr="00D73C17" w:rsidRDefault="00D73C17" w:rsidP="00D73C17">
      <w:pPr>
        <w:spacing w:after="0" w:line="240" w:lineRule="auto"/>
        <w:jc w:val="right"/>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Губернатор Саратовской области</w:t>
      </w:r>
      <w:r w:rsidRPr="00D73C17">
        <w:rPr>
          <w:rFonts w:ascii="Times New Roman" w:eastAsia="Times New Roman" w:hAnsi="Times New Roman" w:cs="Times New Roman"/>
          <w:sz w:val="28"/>
          <w:szCs w:val="28"/>
          <w:lang w:eastAsia="ru-RU"/>
        </w:rPr>
        <w:br/>
        <w:t xml:space="preserve">В.В. </w:t>
      </w:r>
      <w:proofErr w:type="spellStart"/>
      <w:r w:rsidRPr="00D73C17">
        <w:rPr>
          <w:rFonts w:ascii="Times New Roman" w:eastAsia="Times New Roman" w:hAnsi="Times New Roman" w:cs="Times New Roman"/>
          <w:sz w:val="28"/>
          <w:szCs w:val="28"/>
          <w:lang w:eastAsia="ru-RU"/>
        </w:rPr>
        <w:t>Радаев</w:t>
      </w:r>
      <w:proofErr w:type="spellEnd"/>
    </w:p>
    <w:p w:rsidR="00D73C17" w:rsidRPr="00D73C17" w:rsidRDefault="00D73C17" w:rsidP="00D73C17">
      <w:pPr>
        <w:spacing w:after="240" w:line="240" w:lineRule="auto"/>
        <w:jc w:val="right"/>
        <w:textAlignment w:val="baseline"/>
        <w:outlineLvl w:val="1"/>
        <w:rPr>
          <w:rFonts w:ascii="Times New Roman" w:eastAsia="Times New Roman" w:hAnsi="Times New Roman" w:cs="Times New Roman"/>
          <w:b/>
          <w:bCs/>
          <w:sz w:val="28"/>
          <w:szCs w:val="28"/>
          <w:lang w:eastAsia="ru-RU"/>
        </w:rPr>
      </w:pPr>
      <w:r w:rsidRPr="00D73C17">
        <w:rPr>
          <w:rFonts w:ascii="Times New Roman" w:eastAsia="Times New Roman" w:hAnsi="Times New Roman" w:cs="Times New Roman"/>
          <w:b/>
          <w:bCs/>
          <w:sz w:val="28"/>
          <w:szCs w:val="28"/>
          <w:lang w:eastAsia="ru-RU"/>
        </w:rPr>
        <w:br/>
      </w:r>
    </w:p>
    <w:p w:rsidR="00D73C17" w:rsidRPr="00D73C17" w:rsidRDefault="00D73C17">
      <w:pPr>
        <w:rPr>
          <w:rFonts w:ascii="Times New Roman" w:eastAsia="Times New Roman" w:hAnsi="Times New Roman" w:cs="Times New Roman"/>
          <w:b/>
          <w:bCs/>
          <w:sz w:val="28"/>
          <w:szCs w:val="28"/>
          <w:lang w:eastAsia="ru-RU"/>
        </w:rPr>
      </w:pPr>
      <w:r w:rsidRPr="00D73C17">
        <w:rPr>
          <w:rFonts w:ascii="Times New Roman" w:eastAsia="Times New Roman" w:hAnsi="Times New Roman" w:cs="Times New Roman"/>
          <w:b/>
          <w:bCs/>
          <w:sz w:val="28"/>
          <w:szCs w:val="28"/>
          <w:lang w:eastAsia="ru-RU"/>
        </w:rPr>
        <w:br w:type="page"/>
      </w:r>
    </w:p>
    <w:p w:rsidR="00D73C17" w:rsidRDefault="00D73C17" w:rsidP="00D73C17">
      <w:pPr>
        <w:spacing w:after="240" w:line="240" w:lineRule="auto"/>
        <w:jc w:val="right"/>
        <w:textAlignment w:val="baseline"/>
        <w:outlineLvl w:val="1"/>
        <w:rPr>
          <w:rFonts w:ascii="Times New Roman" w:eastAsia="Times New Roman" w:hAnsi="Times New Roman" w:cs="Times New Roman"/>
          <w:b/>
          <w:bCs/>
          <w:sz w:val="28"/>
          <w:szCs w:val="28"/>
          <w:lang w:eastAsia="ru-RU"/>
        </w:rPr>
      </w:pPr>
      <w:r w:rsidRPr="00D73C17">
        <w:rPr>
          <w:rFonts w:ascii="Times New Roman" w:eastAsia="Times New Roman" w:hAnsi="Times New Roman" w:cs="Times New Roman"/>
          <w:b/>
          <w:bCs/>
          <w:sz w:val="28"/>
          <w:szCs w:val="28"/>
          <w:lang w:eastAsia="ru-RU"/>
        </w:rPr>
        <w:lastRenderedPageBreak/>
        <w:t>Приложение</w:t>
      </w:r>
      <w:r w:rsidRPr="00D73C17">
        <w:rPr>
          <w:rFonts w:ascii="Times New Roman" w:eastAsia="Times New Roman" w:hAnsi="Times New Roman" w:cs="Times New Roman"/>
          <w:b/>
          <w:bCs/>
          <w:sz w:val="28"/>
          <w:szCs w:val="28"/>
          <w:lang w:eastAsia="ru-RU"/>
        </w:rPr>
        <w:br/>
      </w:r>
    </w:p>
    <w:p w:rsidR="00D73C17" w:rsidRPr="00D73C17" w:rsidRDefault="00D73C17" w:rsidP="00D73C17">
      <w:pPr>
        <w:spacing w:after="240" w:line="240" w:lineRule="auto"/>
        <w:jc w:val="right"/>
        <w:textAlignment w:val="baseline"/>
        <w:outlineLvl w:val="1"/>
        <w:rPr>
          <w:rFonts w:ascii="Times New Roman" w:eastAsia="Times New Roman" w:hAnsi="Times New Roman" w:cs="Times New Roman"/>
          <w:b/>
          <w:bCs/>
          <w:sz w:val="28"/>
          <w:szCs w:val="28"/>
          <w:lang w:eastAsia="ru-RU"/>
        </w:rPr>
      </w:pPr>
      <w:r w:rsidRPr="00D73C17">
        <w:rPr>
          <w:rFonts w:ascii="Times New Roman" w:eastAsia="Times New Roman" w:hAnsi="Times New Roman" w:cs="Times New Roman"/>
          <w:b/>
          <w:bCs/>
          <w:sz w:val="28"/>
          <w:szCs w:val="28"/>
          <w:lang w:eastAsia="ru-RU"/>
        </w:rPr>
        <w:t> УТВЕРЖДЕНО</w:t>
      </w:r>
      <w:r w:rsidRPr="00D73C17">
        <w:rPr>
          <w:rFonts w:ascii="Times New Roman" w:eastAsia="Times New Roman" w:hAnsi="Times New Roman" w:cs="Times New Roman"/>
          <w:b/>
          <w:bCs/>
          <w:sz w:val="28"/>
          <w:szCs w:val="28"/>
          <w:lang w:eastAsia="ru-RU"/>
        </w:rPr>
        <w:br/>
        <w:t> постановлением Правительства</w:t>
      </w:r>
      <w:r w:rsidRPr="00D73C17">
        <w:rPr>
          <w:rFonts w:ascii="Times New Roman" w:eastAsia="Times New Roman" w:hAnsi="Times New Roman" w:cs="Times New Roman"/>
          <w:b/>
          <w:bCs/>
          <w:sz w:val="28"/>
          <w:szCs w:val="28"/>
          <w:lang w:eastAsia="ru-RU"/>
        </w:rPr>
        <w:br/>
        <w:t> Саратовской области</w:t>
      </w:r>
      <w:r w:rsidRPr="00D73C17">
        <w:rPr>
          <w:rFonts w:ascii="Times New Roman" w:eastAsia="Times New Roman" w:hAnsi="Times New Roman" w:cs="Times New Roman"/>
          <w:b/>
          <w:bCs/>
          <w:sz w:val="28"/>
          <w:szCs w:val="28"/>
          <w:lang w:eastAsia="ru-RU"/>
        </w:rPr>
        <w:br/>
        <w:t> от 19 февраля 2019 года N 109-П</w:t>
      </w:r>
    </w:p>
    <w:p w:rsid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     </w:t>
      </w:r>
    </w:p>
    <w:p w:rsidR="00D73C17" w:rsidRDefault="00D73C17" w:rsidP="00D73C17">
      <w:pPr>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D73C17">
        <w:rPr>
          <w:rFonts w:ascii="Times New Roman" w:eastAsia="Times New Roman" w:hAnsi="Times New Roman" w:cs="Times New Roman"/>
          <w:sz w:val="28"/>
          <w:szCs w:val="28"/>
          <w:lang w:eastAsia="ru-RU"/>
        </w:rPr>
        <w:br/>
      </w:r>
      <w:r w:rsidRPr="00D73C17">
        <w:rPr>
          <w:rFonts w:ascii="Times New Roman" w:eastAsia="Times New Roman" w:hAnsi="Times New Roman" w:cs="Times New Roman"/>
          <w:b/>
          <w:bCs/>
          <w:sz w:val="28"/>
          <w:szCs w:val="28"/>
          <w:bdr w:val="none" w:sz="0" w:space="0" w:color="auto" w:frame="1"/>
          <w:lang w:eastAsia="ru-RU"/>
        </w:rPr>
        <w:t>Положение о студенческом отряде при Губернаторе Саратовской области</w:t>
      </w:r>
    </w:p>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p>
    <w:p w:rsidR="00D73C17" w:rsidRPr="00D73C17" w:rsidRDefault="00D73C17" w:rsidP="00D73C17">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D73C17">
        <w:rPr>
          <w:rFonts w:ascii="Times New Roman" w:eastAsia="Times New Roman" w:hAnsi="Times New Roman" w:cs="Times New Roman"/>
          <w:b/>
          <w:bCs/>
          <w:sz w:val="28"/>
          <w:szCs w:val="28"/>
          <w:bdr w:val="none" w:sz="0" w:space="0" w:color="auto" w:frame="1"/>
          <w:lang w:eastAsia="ru-RU"/>
        </w:rPr>
        <w:t>I. Общие положения</w:t>
      </w:r>
    </w:p>
    <w:p w:rsid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1.1. Настоящее Положение о студенческом отряде при Губернаторе Саратовской области (далее - Студенческий отряд) определяет порядок формирования и организации дея</w:t>
      </w:r>
      <w:r>
        <w:rPr>
          <w:rFonts w:ascii="Times New Roman" w:eastAsia="Times New Roman" w:hAnsi="Times New Roman" w:cs="Times New Roman"/>
          <w:sz w:val="28"/>
          <w:szCs w:val="28"/>
          <w:lang w:eastAsia="ru-RU"/>
        </w:rPr>
        <w:t>тельности Студенческого отряда.</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1.2. Студенческий отряд осуществляет свою деятельность во взаимодействии с органами государственной власти области, молодежными и иными общественными объединениям, а также иными организаци</w:t>
      </w:r>
      <w:r>
        <w:rPr>
          <w:rFonts w:ascii="Times New Roman" w:eastAsia="Times New Roman" w:hAnsi="Times New Roman" w:cs="Times New Roman"/>
          <w:sz w:val="28"/>
          <w:szCs w:val="28"/>
          <w:lang w:eastAsia="ru-RU"/>
        </w:rPr>
        <w:t>ями.</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 xml:space="preserve">1.3. Порядок деятельности Студенческого отряда устанавливается настоящим Положением и регламентом Студенческого отряда, который утверждается министерством молодежной политики и спорта </w:t>
      </w:r>
      <w:r>
        <w:rPr>
          <w:rFonts w:ascii="Times New Roman" w:eastAsia="Times New Roman" w:hAnsi="Times New Roman" w:cs="Times New Roman"/>
          <w:sz w:val="28"/>
          <w:szCs w:val="28"/>
          <w:lang w:eastAsia="ru-RU"/>
        </w:rPr>
        <w:t>области (далее - Министерство).</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1.4. Общее руководство, координацию, организационно-техническое и иное обеспечение деятельности Студенческого отряда осуществляет Министерство.</w:t>
      </w:r>
      <w:r w:rsidRPr="00D73C17">
        <w:rPr>
          <w:rFonts w:ascii="Times New Roman" w:eastAsia="Times New Roman" w:hAnsi="Times New Roman" w:cs="Times New Roman"/>
          <w:sz w:val="28"/>
          <w:szCs w:val="28"/>
          <w:lang w:eastAsia="ru-RU"/>
        </w:rPr>
        <w:br/>
      </w:r>
    </w:p>
    <w:p w:rsidR="00D73C17" w:rsidRPr="00D73C17" w:rsidRDefault="00D73C17" w:rsidP="00D73C17">
      <w:pPr>
        <w:spacing w:after="0" w:line="240" w:lineRule="auto"/>
        <w:jc w:val="center"/>
        <w:textAlignment w:val="baseline"/>
        <w:outlineLvl w:val="2"/>
        <w:rPr>
          <w:rFonts w:ascii="Times New Roman" w:eastAsia="Times New Roman" w:hAnsi="Times New Roman" w:cs="Times New Roman"/>
          <w:b/>
          <w:bCs/>
          <w:sz w:val="28"/>
          <w:szCs w:val="28"/>
          <w:bdr w:val="none" w:sz="0" w:space="0" w:color="auto" w:frame="1"/>
          <w:lang w:eastAsia="ru-RU"/>
        </w:rPr>
      </w:pPr>
      <w:r w:rsidRPr="00D73C17">
        <w:rPr>
          <w:rFonts w:ascii="Times New Roman" w:eastAsia="Times New Roman" w:hAnsi="Times New Roman" w:cs="Times New Roman"/>
          <w:b/>
          <w:bCs/>
          <w:sz w:val="28"/>
          <w:szCs w:val="28"/>
          <w:bdr w:val="none" w:sz="0" w:space="0" w:color="auto" w:frame="1"/>
          <w:lang w:eastAsia="ru-RU"/>
        </w:rPr>
        <w:t>II. Цели и задачи Студенческого отряда</w:t>
      </w:r>
    </w:p>
    <w:p w:rsid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 xml:space="preserve">2.1. Целью создания Студенческого отряда является организация и осуществление мероприятий по содействию занятости молодежи, ее профессиональной ориентации и социально-трудовой адаптации в педагогической, строительной, медицинской, сервисной и сельскохозяйственной сферах деятельности. Численный состав Студенческого отряда </w:t>
      </w:r>
      <w:r>
        <w:rPr>
          <w:rFonts w:ascii="Times New Roman" w:eastAsia="Times New Roman" w:hAnsi="Times New Roman" w:cs="Times New Roman"/>
          <w:sz w:val="28"/>
          <w:szCs w:val="28"/>
          <w:lang w:eastAsia="ru-RU"/>
        </w:rPr>
        <w:t>составляет от 15 до 30 человек.</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p>
    <w:p w:rsid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2.2. Задачами</w:t>
      </w:r>
      <w:r>
        <w:rPr>
          <w:rFonts w:ascii="Times New Roman" w:eastAsia="Times New Roman" w:hAnsi="Times New Roman" w:cs="Times New Roman"/>
          <w:sz w:val="28"/>
          <w:szCs w:val="28"/>
          <w:lang w:eastAsia="ru-RU"/>
        </w:rPr>
        <w:t xml:space="preserve"> Студенческого отряда являются:</w:t>
      </w:r>
    </w:p>
    <w:p w:rsid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приобщение</w:t>
      </w:r>
      <w:proofErr w:type="gramEnd"/>
      <w:r w:rsidRPr="00D73C17">
        <w:rPr>
          <w:rFonts w:ascii="Times New Roman" w:eastAsia="Times New Roman" w:hAnsi="Times New Roman" w:cs="Times New Roman"/>
          <w:sz w:val="28"/>
          <w:szCs w:val="28"/>
          <w:lang w:eastAsia="ru-RU"/>
        </w:rPr>
        <w:t xml:space="preserve"> молодежи к труду посредством ее участия в благоустройстве социа</w:t>
      </w:r>
      <w:r>
        <w:rPr>
          <w:rFonts w:ascii="Times New Roman" w:eastAsia="Times New Roman" w:hAnsi="Times New Roman" w:cs="Times New Roman"/>
          <w:sz w:val="28"/>
          <w:szCs w:val="28"/>
          <w:lang w:eastAsia="ru-RU"/>
        </w:rPr>
        <w:t>льно значимых объектов области;</w:t>
      </w:r>
    </w:p>
    <w:p w:rsid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проведение</w:t>
      </w:r>
      <w:proofErr w:type="gramEnd"/>
      <w:r w:rsidRPr="00D73C17">
        <w:rPr>
          <w:rFonts w:ascii="Times New Roman" w:eastAsia="Times New Roman" w:hAnsi="Times New Roman" w:cs="Times New Roman"/>
          <w:sz w:val="28"/>
          <w:szCs w:val="28"/>
          <w:lang w:eastAsia="ru-RU"/>
        </w:rPr>
        <w:t xml:space="preserve"> </w:t>
      </w:r>
      <w:proofErr w:type="spellStart"/>
      <w:r w:rsidRPr="00D73C17">
        <w:rPr>
          <w:rFonts w:ascii="Times New Roman" w:eastAsia="Times New Roman" w:hAnsi="Times New Roman" w:cs="Times New Roman"/>
          <w:sz w:val="28"/>
          <w:szCs w:val="28"/>
          <w:lang w:eastAsia="ru-RU"/>
        </w:rPr>
        <w:t>профориентационной</w:t>
      </w:r>
      <w:proofErr w:type="spellEnd"/>
      <w:r w:rsidRPr="00D73C17">
        <w:rPr>
          <w:rFonts w:ascii="Times New Roman" w:eastAsia="Times New Roman" w:hAnsi="Times New Roman" w:cs="Times New Roman"/>
          <w:sz w:val="28"/>
          <w:szCs w:val="28"/>
          <w:lang w:eastAsia="ru-RU"/>
        </w:rPr>
        <w:t xml:space="preserve"> работы с молодежью;</w:t>
      </w:r>
    </w:p>
    <w:p w:rsid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организация</w:t>
      </w:r>
      <w:proofErr w:type="gramEnd"/>
      <w:r w:rsidRPr="00D73C17">
        <w:rPr>
          <w:rFonts w:ascii="Times New Roman" w:eastAsia="Times New Roman" w:hAnsi="Times New Roman" w:cs="Times New Roman"/>
          <w:sz w:val="28"/>
          <w:szCs w:val="28"/>
          <w:lang w:eastAsia="ru-RU"/>
        </w:rPr>
        <w:t xml:space="preserve"> досуга и занятости молодежи в свободное от учебы время;</w:t>
      </w:r>
    </w:p>
    <w:p w:rsid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формирование</w:t>
      </w:r>
      <w:proofErr w:type="gramEnd"/>
      <w:r w:rsidRPr="00D73C17">
        <w:rPr>
          <w:rFonts w:ascii="Times New Roman" w:eastAsia="Times New Roman" w:hAnsi="Times New Roman" w:cs="Times New Roman"/>
          <w:sz w:val="28"/>
          <w:szCs w:val="28"/>
          <w:lang w:eastAsia="ru-RU"/>
        </w:rPr>
        <w:t xml:space="preserve"> у молодежи п</w:t>
      </w:r>
      <w:r>
        <w:rPr>
          <w:rFonts w:ascii="Times New Roman" w:eastAsia="Times New Roman" w:hAnsi="Times New Roman" w:cs="Times New Roman"/>
          <w:sz w:val="28"/>
          <w:szCs w:val="28"/>
          <w:lang w:eastAsia="ru-RU"/>
        </w:rPr>
        <w:t>атриотических качеств личности;</w:t>
      </w:r>
    </w:p>
    <w:p w:rsidR="00D73C17" w:rsidRP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создание</w:t>
      </w:r>
      <w:proofErr w:type="gramEnd"/>
      <w:r w:rsidRPr="00D73C17">
        <w:rPr>
          <w:rFonts w:ascii="Times New Roman" w:eastAsia="Times New Roman" w:hAnsi="Times New Roman" w:cs="Times New Roman"/>
          <w:sz w:val="28"/>
          <w:szCs w:val="28"/>
          <w:lang w:eastAsia="ru-RU"/>
        </w:rPr>
        <w:t xml:space="preserve"> положительного имиджа движения студенческих отрядов среди организаций и предприятий области.</w:t>
      </w:r>
      <w:r w:rsidRPr="00D73C17">
        <w:rPr>
          <w:rFonts w:ascii="Times New Roman" w:eastAsia="Times New Roman" w:hAnsi="Times New Roman" w:cs="Times New Roman"/>
          <w:sz w:val="28"/>
          <w:szCs w:val="28"/>
          <w:lang w:eastAsia="ru-RU"/>
        </w:rPr>
        <w:br/>
      </w:r>
    </w:p>
    <w:p w:rsidR="00D73C17" w:rsidRPr="00D73C17" w:rsidRDefault="00D73C17" w:rsidP="00D73C17">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D73C17">
        <w:rPr>
          <w:rFonts w:ascii="Times New Roman" w:eastAsia="Times New Roman" w:hAnsi="Times New Roman" w:cs="Times New Roman"/>
          <w:b/>
          <w:bCs/>
          <w:sz w:val="28"/>
          <w:szCs w:val="28"/>
          <w:bdr w:val="none" w:sz="0" w:space="0" w:color="auto" w:frame="1"/>
          <w:lang w:eastAsia="ru-RU"/>
        </w:rPr>
        <w:lastRenderedPageBreak/>
        <w:t>III. Порядок формирования и структура Студенческого отряда</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3.1. Студенческий отряд формируется на конкурсной основе. Организацию и проведение конкурса по формированию Студенческого отряда (далее - Конк</w:t>
      </w:r>
      <w:r>
        <w:rPr>
          <w:rFonts w:ascii="Times New Roman" w:eastAsia="Times New Roman" w:hAnsi="Times New Roman" w:cs="Times New Roman"/>
          <w:sz w:val="28"/>
          <w:szCs w:val="28"/>
          <w:lang w:eastAsia="ru-RU"/>
        </w:rPr>
        <w:t>урс) осуществляет Министерство.</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3.2. Конкурс проводится ежегодно, не по</w:t>
      </w:r>
      <w:r>
        <w:rPr>
          <w:rFonts w:ascii="Times New Roman" w:eastAsia="Times New Roman" w:hAnsi="Times New Roman" w:cs="Times New Roman"/>
          <w:sz w:val="28"/>
          <w:szCs w:val="28"/>
          <w:lang w:eastAsia="ru-RU"/>
        </w:rPr>
        <w:t>зднее 20 декабря текущего года.</w:t>
      </w:r>
    </w:p>
    <w:p w:rsid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3.3. Информация о проведении Конкурса (в том числе требования к участникам, дата и место представления документов для участия в Конкурсе, сроки их представления) размещается на официальном сайте Министерства. Информация о проведении Конкурса направляется Министерством в профессиональные образовательные организации области и образовательные организац</w:t>
      </w:r>
      <w:r>
        <w:rPr>
          <w:rFonts w:ascii="Times New Roman" w:eastAsia="Times New Roman" w:hAnsi="Times New Roman" w:cs="Times New Roman"/>
          <w:sz w:val="28"/>
          <w:szCs w:val="28"/>
          <w:lang w:eastAsia="ru-RU"/>
        </w:rPr>
        <w:t>ии высшего образования области.</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3.4. Участниками Конкурса могут быть студенты профессиональных образовательных организаций области, студенты и аспиранты дневной формы обучения образовательных организаций высшего образования области, являющиеся участниками движения студенческих отрядов, в возрасте от 16 до 27</w:t>
      </w:r>
      <w:r>
        <w:rPr>
          <w:rFonts w:ascii="Times New Roman" w:eastAsia="Times New Roman" w:hAnsi="Times New Roman" w:cs="Times New Roman"/>
          <w:sz w:val="28"/>
          <w:szCs w:val="28"/>
          <w:lang w:eastAsia="ru-RU"/>
        </w:rPr>
        <w:t xml:space="preserve"> лет на 1 января текущего года.</w:t>
      </w:r>
    </w:p>
    <w:p w:rsidR="00D73C17" w:rsidRPr="00D73C17" w:rsidRDefault="00D73C17" w:rsidP="00D73C17">
      <w:pPr>
        <w:spacing w:after="0" w:line="240" w:lineRule="auto"/>
        <w:ind w:firstLine="480"/>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3.5. Для участия в Конкурсе кандидатом представляются следующие документы в сос</w:t>
      </w:r>
      <w:r>
        <w:rPr>
          <w:rFonts w:ascii="Times New Roman" w:eastAsia="Times New Roman" w:hAnsi="Times New Roman" w:cs="Times New Roman"/>
          <w:sz w:val="28"/>
          <w:szCs w:val="28"/>
          <w:lang w:eastAsia="ru-RU"/>
        </w:rPr>
        <w:t>таве заявки:</w:t>
      </w:r>
    </w:p>
    <w:p w:rsidR="00D73C17" w:rsidRPr="00D73C17" w:rsidRDefault="00D73C17" w:rsidP="00D73C17">
      <w:pPr>
        <w:pStyle w:val="a4"/>
        <w:numPr>
          <w:ilvl w:val="0"/>
          <w:numId w:val="1"/>
        </w:numPr>
        <w:spacing w:after="0" w:line="240" w:lineRule="auto"/>
        <w:ind w:left="0" w:firstLine="426"/>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заявление</w:t>
      </w:r>
      <w:proofErr w:type="gramEnd"/>
      <w:r w:rsidRPr="00D73C17">
        <w:rPr>
          <w:rFonts w:ascii="Times New Roman" w:eastAsia="Times New Roman" w:hAnsi="Times New Roman" w:cs="Times New Roman"/>
          <w:sz w:val="28"/>
          <w:szCs w:val="28"/>
          <w:lang w:eastAsia="ru-RU"/>
        </w:rPr>
        <w:t xml:space="preserve"> на участие в Конкурсе по форме согласно приложе</w:t>
      </w:r>
      <w:r>
        <w:rPr>
          <w:rFonts w:ascii="Times New Roman" w:eastAsia="Times New Roman" w:hAnsi="Times New Roman" w:cs="Times New Roman"/>
          <w:sz w:val="28"/>
          <w:szCs w:val="28"/>
          <w:lang w:eastAsia="ru-RU"/>
        </w:rPr>
        <w:t>нию N 1 к настоящему Положению;</w:t>
      </w:r>
    </w:p>
    <w:p w:rsidR="00D73C17" w:rsidRPr="00D73C17" w:rsidRDefault="00D73C17" w:rsidP="00D73C17">
      <w:pPr>
        <w:pStyle w:val="a4"/>
        <w:numPr>
          <w:ilvl w:val="0"/>
          <w:numId w:val="1"/>
        </w:numPr>
        <w:spacing w:after="0" w:line="240" w:lineRule="auto"/>
        <w:ind w:left="0" w:firstLine="426"/>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характеристика</w:t>
      </w:r>
      <w:proofErr w:type="gramEnd"/>
      <w:r w:rsidRPr="00D73C17">
        <w:rPr>
          <w:rFonts w:ascii="Times New Roman" w:eastAsia="Times New Roman" w:hAnsi="Times New Roman" w:cs="Times New Roman"/>
          <w:sz w:val="28"/>
          <w:szCs w:val="28"/>
          <w:lang w:eastAsia="ru-RU"/>
        </w:rPr>
        <w:t xml:space="preserve"> кандидата с указанием фамилии, имени, отчества, даты рождения, сведений о статусе кандидата в образовательной организации, награждениях и поощрениях, выданная профессиональной образовательной организацией области или образовательной организаци</w:t>
      </w:r>
      <w:r>
        <w:rPr>
          <w:rFonts w:ascii="Times New Roman" w:eastAsia="Times New Roman" w:hAnsi="Times New Roman" w:cs="Times New Roman"/>
          <w:sz w:val="28"/>
          <w:szCs w:val="28"/>
          <w:lang w:eastAsia="ru-RU"/>
        </w:rPr>
        <w:t>ей высшего образования области;</w:t>
      </w:r>
    </w:p>
    <w:p w:rsidR="00D73C17" w:rsidRPr="00D73C17" w:rsidRDefault="00D73C17" w:rsidP="00D73C17">
      <w:pPr>
        <w:pStyle w:val="a4"/>
        <w:numPr>
          <w:ilvl w:val="0"/>
          <w:numId w:val="1"/>
        </w:numPr>
        <w:spacing w:after="0" w:line="240" w:lineRule="auto"/>
        <w:ind w:left="0" w:firstLine="426"/>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характеристика</w:t>
      </w:r>
      <w:proofErr w:type="gramEnd"/>
      <w:r w:rsidRPr="00D73C17">
        <w:rPr>
          <w:rFonts w:ascii="Times New Roman" w:eastAsia="Times New Roman" w:hAnsi="Times New Roman" w:cs="Times New Roman"/>
          <w:sz w:val="28"/>
          <w:szCs w:val="28"/>
          <w:lang w:eastAsia="ru-RU"/>
        </w:rPr>
        <w:t xml:space="preserve"> кандидата с указанием фамилии, имени, отчества, даты рождения, сведений о стаже работы кандидата в составе студенческого отряда с указанием конкретной деятельности и профильных мероприятий, в которых принимал участие кандидат, выданная к</w:t>
      </w:r>
      <w:r>
        <w:rPr>
          <w:rFonts w:ascii="Times New Roman" w:eastAsia="Times New Roman" w:hAnsi="Times New Roman" w:cs="Times New Roman"/>
          <w:sz w:val="28"/>
          <w:szCs w:val="28"/>
          <w:lang w:eastAsia="ru-RU"/>
        </w:rPr>
        <w:t>омандиром студенческого отряда;</w:t>
      </w:r>
    </w:p>
    <w:p w:rsidR="00D73C17" w:rsidRPr="00D73C17" w:rsidRDefault="00D73C17" w:rsidP="00D73C17">
      <w:pPr>
        <w:pStyle w:val="a4"/>
        <w:numPr>
          <w:ilvl w:val="0"/>
          <w:numId w:val="1"/>
        </w:numPr>
        <w:spacing w:after="0" w:line="240" w:lineRule="auto"/>
        <w:ind w:left="0" w:firstLine="426"/>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bdr w:val="none" w:sz="0" w:space="0" w:color="auto" w:frame="1"/>
          <w:lang w:eastAsia="ru-RU"/>
        </w:rPr>
        <w:t>копии</w:t>
      </w:r>
      <w:proofErr w:type="gramEnd"/>
      <w:r w:rsidRPr="00D73C17">
        <w:rPr>
          <w:rFonts w:ascii="Times New Roman" w:eastAsia="Times New Roman" w:hAnsi="Times New Roman" w:cs="Times New Roman"/>
          <w:sz w:val="28"/>
          <w:szCs w:val="28"/>
          <w:lang w:eastAsia="ru-RU"/>
        </w:rPr>
        <w:t> документов, подтверждающих участие кандидата в мероприятиях, конкурсах, форумах и слетах муниципального, регионального, межрегионального, всероссий</w:t>
      </w:r>
      <w:r>
        <w:rPr>
          <w:rFonts w:ascii="Times New Roman" w:eastAsia="Times New Roman" w:hAnsi="Times New Roman" w:cs="Times New Roman"/>
          <w:sz w:val="28"/>
          <w:szCs w:val="28"/>
          <w:lang w:eastAsia="ru-RU"/>
        </w:rPr>
        <w:t>ского и международного уровней;</w:t>
      </w:r>
    </w:p>
    <w:p w:rsidR="00D73C17" w:rsidRPr="00D73C17" w:rsidRDefault="00D73C17" w:rsidP="00D73C17">
      <w:pPr>
        <w:pStyle w:val="a4"/>
        <w:numPr>
          <w:ilvl w:val="0"/>
          <w:numId w:val="1"/>
        </w:numPr>
        <w:spacing w:after="0" w:line="240" w:lineRule="auto"/>
        <w:ind w:left="0" w:firstLine="426"/>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информационная</w:t>
      </w:r>
      <w:proofErr w:type="gramEnd"/>
      <w:r w:rsidRPr="00D73C17">
        <w:rPr>
          <w:rFonts w:ascii="Times New Roman" w:eastAsia="Times New Roman" w:hAnsi="Times New Roman" w:cs="Times New Roman"/>
          <w:sz w:val="28"/>
          <w:szCs w:val="28"/>
          <w:lang w:eastAsia="ru-RU"/>
        </w:rPr>
        <w:t xml:space="preserve"> карта реализуемого проекта, включающая в себя название проекта, цели и задачи проекта, мероприятия, проводимые в рамках проекта, сроки и результаты его реализации, сведения о степени участия кандидата в проекте (автор, участник) (в случае ведения канд</w:t>
      </w:r>
      <w:r>
        <w:rPr>
          <w:rFonts w:ascii="Times New Roman" w:eastAsia="Times New Roman" w:hAnsi="Times New Roman" w:cs="Times New Roman"/>
          <w:sz w:val="28"/>
          <w:szCs w:val="28"/>
          <w:lang w:eastAsia="ru-RU"/>
        </w:rPr>
        <w:t>идатом проектной деятельности);</w:t>
      </w:r>
    </w:p>
    <w:p w:rsidR="00D73C17" w:rsidRDefault="00D73C17" w:rsidP="00D73C17">
      <w:pPr>
        <w:pStyle w:val="a4"/>
        <w:numPr>
          <w:ilvl w:val="0"/>
          <w:numId w:val="1"/>
        </w:numPr>
        <w:spacing w:after="0" w:line="240" w:lineRule="auto"/>
        <w:ind w:left="0" w:firstLine="426"/>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bdr w:val="none" w:sz="0" w:space="0" w:color="auto" w:frame="1"/>
          <w:lang w:eastAsia="ru-RU"/>
        </w:rPr>
        <w:t>копии</w:t>
      </w:r>
      <w:proofErr w:type="gramEnd"/>
      <w:r w:rsidRPr="00D73C17">
        <w:rPr>
          <w:rFonts w:ascii="Times New Roman" w:eastAsia="Times New Roman" w:hAnsi="Times New Roman" w:cs="Times New Roman"/>
          <w:sz w:val="28"/>
          <w:szCs w:val="28"/>
          <w:lang w:eastAsia="ru-RU"/>
        </w:rPr>
        <w:t> документо</w:t>
      </w:r>
      <w:r>
        <w:rPr>
          <w:rFonts w:ascii="Times New Roman" w:eastAsia="Times New Roman" w:hAnsi="Times New Roman" w:cs="Times New Roman"/>
          <w:sz w:val="28"/>
          <w:szCs w:val="28"/>
          <w:lang w:eastAsia="ru-RU"/>
        </w:rPr>
        <w:t>в о награждениях (при наличии);</w:t>
      </w:r>
    </w:p>
    <w:p w:rsidR="00D73C17" w:rsidRPr="00D73C17" w:rsidRDefault="00D73C17" w:rsidP="00D73C17">
      <w:pPr>
        <w:pStyle w:val="a4"/>
        <w:numPr>
          <w:ilvl w:val="0"/>
          <w:numId w:val="1"/>
        </w:numPr>
        <w:spacing w:after="0" w:line="240" w:lineRule="auto"/>
        <w:ind w:left="0" w:firstLine="426"/>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согласие</w:t>
      </w:r>
      <w:proofErr w:type="gramEnd"/>
      <w:r w:rsidRPr="00D73C17">
        <w:rPr>
          <w:rFonts w:ascii="Times New Roman" w:eastAsia="Times New Roman" w:hAnsi="Times New Roman" w:cs="Times New Roman"/>
          <w:sz w:val="28"/>
          <w:szCs w:val="28"/>
          <w:lang w:eastAsia="ru-RU"/>
        </w:rPr>
        <w:t xml:space="preserve"> кандидата на</w:t>
      </w:r>
      <w:r>
        <w:rPr>
          <w:rFonts w:ascii="Times New Roman" w:eastAsia="Times New Roman" w:hAnsi="Times New Roman" w:cs="Times New Roman"/>
          <w:sz w:val="28"/>
          <w:szCs w:val="28"/>
          <w:lang w:eastAsia="ru-RU"/>
        </w:rPr>
        <w:t xml:space="preserve"> обработку персональных данных.</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3.6. Документы представляются в Министерство в срок, указанный в информационном сообщении о проведении Конкурса, в печатном виде на бумажном носителе и должны быть сброшюрованы, страницы пронумерованы, прошиты, заверены подписью кандидата. Характеристика должна быть скреплена печат</w:t>
      </w:r>
      <w:r>
        <w:rPr>
          <w:rFonts w:ascii="Times New Roman" w:eastAsia="Times New Roman" w:hAnsi="Times New Roman" w:cs="Times New Roman"/>
          <w:sz w:val="28"/>
          <w:szCs w:val="28"/>
          <w:lang w:eastAsia="ru-RU"/>
        </w:rPr>
        <w:t>ью образовательной организации.</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lastRenderedPageBreak/>
        <w:t>3.7. Документы могут быть представлены кандидатом лично либо направлены по почте заказным письмом. При личном обращении кандидат предъявляет документ, удостоверяющий его личность. Представленные документы должны быть оформлены на русском языке, выполнены с использованием технических средств, не содержать подчисток, исправлений, помарок и сокращений. Представляемые </w:t>
      </w:r>
      <w:r w:rsidRPr="00D73C17">
        <w:rPr>
          <w:rFonts w:ascii="Times New Roman" w:eastAsia="Times New Roman" w:hAnsi="Times New Roman" w:cs="Times New Roman"/>
          <w:sz w:val="28"/>
          <w:szCs w:val="28"/>
          <w:bdr w:val="none" w:sz="0" w:space="0" w:color="auto" w:frame="1"/>
          <w:lang w:eastAsia="ru-RU"/>
        </w:rPr>
        <w:t>копии</w:t>
      </w:r>
      <w:r w:rsidRPr="00D73C17">
        <w:rPr>
          <w:rFonts w:ascii="Times New Roman" w:eastAsia="Times New Roman" w:hAnsi="Times New Roman" w:cs="Times New Roman"/>
          <w:sz w:val="28"/>
          <w:szCs w:val="28"/>
          <w:lang w:eastAsia="ru-RU"/>
        </w:rPr>
        <w:t> документов должны бы</w:t>
      </w:r>
      <w:r>
        <w:rPr>
          <w:rFonts w:ascii="Times New Roman" w:eastAsia="Times New Roman" w:hAnsi="Times New Roman" w:cs="Times New Roman"/>
          <w:sz w:val="28"/>
          <w:szCs w:val="28"/>
          <w:lang w:eastAsia="ru-RU"/>
        </w:rPr>
        <w:t>ть заверены подписью кандидата.</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3.8. Документы, представленные в составе заявки, кандидату не возвращаются, за исключением случаев, предусмотренных пунктом 3.13 настоящего Положения. Кандидат несет ответственность за достоверность сведений, указанных в заявке, в соответствии с</w:t>
      </w:r>
      <w:r>
        <w:rPr>
          <w:rFonts w:ascii="Times New Roman" w:eastAsia="Times New Roman" w:hAnsi="Times New Roman" w:cs="Times New Roman"/>
          <w:sz w:val="28"/>
          <w:szCs w:val="28"/>
          <w:lang w:eastAsia="ru-RU"/>
        </w:rPr>
        <w:t xml:space="preserve"> действующим законодательством.</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3.9. Заявки, поданные по истечении срока для приема заявок на учас</w:t>
      </w:r>
      <w:r>
        <w:rPr>
          <w:rFonts w:ascii="Times New Roman" w:eastAsia="Times New Roman" w:hAnsi="Times New Roman" w:cs="Times New Roman"/>
          <w:sz w:val="28"/>
          <w:szCs w:val="28"/>
          <w:lang w:eastAsia="ru-RU"/>
        </w:rPr>
        <w:t>тие в Конкурсе, не принимаются.</w:t>
      </w:r>
    </w:p>
    <w:p w:rsid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 xml:space="preserve">3.10. Рассмотрение заявок осуществляется Комиссией в течение десяти рабочих дней со дня окончания приема документов. Состав Комиссии утверждается приказом Министерства. Численный состав Комиссии </w:t>
      </w:r>
      <w:r>
        <w:rPr>
          <w:rFonts w:ascii="Times New Roman" w:eastAsia="Times New Roman" w:hAnsi="Times New Roman" w:cs="Times New Roman"/>
          <w:sz w:val="28"/>
          <w:szCs w:val="28"/>
          <w:lang w:eastAsia="ru-RU"/>
        </w:rPr>
        <w:t>не может быть менее 10 человек.</w:t>
      </w:r>
    </w:p>
    <w:p w:rsid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В состав Комиссии входят представители Министерства, органов исполнительной власти области, совещательных органов при органах исполнительной власти области, образовательных организаций высшего образования области (по согласованию), профессиональных образовательных организаций области (по согласованию), государственных учреждений и общественных</w:t>
      </w:r>
      <w:r>
        <w:rPr>
          <w:rFonts w:ascii="Times New Roman" w:eastAsia="Times New Roman" w:hAnsi="Times New Roman" w:cs="Times New Roman"/>
          <w:sz w:val="28"/>
          <w:szCs w:val="28"/>
          <w:lang w:eastAsia="ru-RU"/>
        </w:rPr>
        <w:t xml:space="preserve"> организаций (по согласованию).</w:t>
      </w:r>
    </w:p>
    <w:p w:rsid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Формой деятельности Комиссии являются заседания, которые проводятся по мере необходимости</w:t>
      </w:r>
      <w:r>
        <w:rPr>
          <w:rFonts w:ascii="Times New Roman" w:eastAsia="Times New Roman" w:hAnsi="Times New Roman" w:cs="Times New Roman"/>
          <w:sz w:val="28"/>
          <w:szCs w:val="28"/>
          <w:lang w:eastAsia="ru-RU"/>
        </w:rPr>
        <w:t>, но не реже одного раза в год.</w:t>
      </w:r>
    </w:p>
    <w:p w:rsid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Заседания Комиссии проводит председатель Комиссии или по его поручению зам</w:t>
      </w:r>
      <w:r>
        <w:rPr>
          <w:rFonts w:ascii="Times New Roman" w:eastAsia="Times New Roman" w:hAnsi="Times New Roman" w:cs="Times New Roman"/>
          <w:sz w:val="28"/>
          <w:szCs w:val="28"/>
          <w:lang w:eastAsia="ru-RU"/>
        </w:rPr>
        <w:t>еститель председателя Комиссии.</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Комиссия правомочна принимать решения, если в заседании принимает участие не менее двух тр</w:t>
      </w:r>
      <w:r>
        <w:rPr>
          <w:rFonts w:ascii="Times New Roman" w:eastAsia="Times New Roman" w:hAnsi="Times New Roman" w:cs="Times New Roman"/>
          <w:sz w:val="28"/>
          <w:szCs w:val="28"/>
          <w:lang w:eastAsia="ru-RU"/>
        </w:rPr>
        <w:t>етей от общего числа ее членов.</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Повестку дня заседаний и порядок их проведения оп</w:t>
      </w:r>
      <w:r>
        <w:rPr>
          <w:rFonts w:ascii="Times New Roman" w:eastAsia="Times New Roman" w:hAnsi="Times New Roman" w:cs="Times New Roman"/>
          <w:sz w:val="28"/>
          <w:szCs w:val="28"/>
          <w:lang w:eastAsia="ru-RU"/>
        </w:rPr>
        <w:t>ределяет председатель Комиссии.</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 xml:space="preserve">Комиссия правомочна принимать решения простым большинством голосов, присутствующих на заседании членов Комиссии. В случае равенства числа голосов голос </w:t>
      </w:r>
      <w:r>
        <w:rPr>
          <w:rFonts w:ascii="Times New Roman" w:eastAsia="Times New Roman" w:hAnsi="Times New Roman" w:cs="Times New Roman"/>
          <w:sz w:val="28"/>
          <w:szCs w:val="28"/>
          <w:lang w:eastAsia="ru-RU"/>
        </w:rPr>
        <w:t>председателя является решающим.</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Решения Комиссии оформляются протоколами, которые подписывают председатель и секретарь Комиссии. Протоколы направляются в течение одного рабочего дня со дн</w:t>
      </w:r>
      <w:r>
        <w:rPr>
          <w:rFonts w:ascii="Times New Roman" w:eastAsia="Times New Roman" w:hAnsi="Times New Roman" w:cs="Times New Roman"/>
          <w:sz w:val="28"/>
          <w:szCs w:val="28"/>
          <w:lang w:eastAsia="ru-RU"/>
        </w:rPr>
        <w:t>я их подписания в Министерство.</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3.11. Председателем Комиссии по должности является министр молоде</w:t>
      </w:r>
      <w:r>
        <w:rPr>
          <w:rFonts w:ascii="Times New Roman" w:eastAsia="Times New Roman" w:hAnsi="Times New Roman" w:cs="Times New Roman"/>
          <w:sz w:val="28"/>
          <w:szCs w:val="28"/>
          <w:lang w:eastAsia="ru-RU"/>
        </w:rPr>
        <w:t>жной политики и спорта области.</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Председатель Комис</w:t>
      </w:r>
      <w:r>
        <w:rPr>
          <w:rFonts w:ascii="Times New Roman" w:eastAsia="Times New Roman" w:hAnsi="Times New Roman" w:cs="Times New Roman"/>
          <w:sz w:val="28"/>
          <w:szCs w:val="28"/>
          <w:lang w:eastAsia="ru-RU"/>
        </w:rPr>
        <w:t>сии руководит ее деятельностью.</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 Комиссии:</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оповещает</w:t>
      </w:r>
      <w:proofErr w:type="gramEnd"/>
      <w:r w:rsidRPr="00D73C17">
        <w:rPr>
          <w:rFonts w:ascii="Times New Roman" w:eastAsia="Times New Roman" w:hAnsi="Times New Roman" w:cs="Times New Roman"/>
          <w:sz w:val="28"/>
          <w:szCs w:val="28"/>
          <w:lang w:eastAsia="ru-RU"/>
        </w:rPr>
        <w:t xml:space="preserve"> членов Комиссии о дне заседания </w:t>
      </w:r>
      <w:r>
        <w:rPr>
          <w:rFonts w:ascii="Times New Roman" w:eastAsia="Times New Roman" w:hAnsi="Times New Roman" w:cs="Times New Roman"/>
          <w:sz w:val="28"/>
          <w:szCs w:val="28"/>
          <w:lang w:eastAsia="ru-RU"/>
        </w:rPr>
        <w:t>Комиссии и его повестке дня не п</w:t>
      </w:r>
      <w:r w:rsidRPr="00D73C17">
        <w:rPr>
          <w:rFonts w:ascii="Times New Roman" w:eastAsia="Times New Roman" w:hAnsi="Times New Roman" w:cs="Times New Roman"/>
          <w:sz w:val="28"/>
          <w:szCs w:val="28"/>
          <w:lang w:eastAsia="ru-RU"/>
        </w:rPr>
        <w:t>озднее, чем за три рабочих дня до даты проведения заседания</w:t>
      </w:r>
      <w:r>
        <w:rPr>
          <w:rFonts w:ascii="Times New Roman" w:eastAsia="Times New Roman" w:hAnsi="Times New Roman" w:cs="Times New Roman"/>
          <w:sz w:val="28"/>
          <w:szCs w:val="28"/>
          <w:lang w:eastAsia="ru-RU"/>
        </w:rPr>
        <w:t xml:space="preserve"> Комиссии;</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ведет</w:t>
      </w:r>
      <w:proofErr w:type="gramEnd"/>
      <w:r w:rsidRPr="00D73C17">
        <w:rPr>
          <w:rFonts w:ascii="Times New Roman" w:eastAsia="Times New Roman" w:hAnsi="Times New Roman" w:cs="Times New Roman"/>
          <w:sz w:val="28"/>
          <w:szCs w:val="28"/>
          <w:lang w:eastAsia="ru-RU"/>
        </w:rPr>
        <w:t xml:space="preserve"> и оформляе</w:t>
      </w:r>
      <w:r>
        <w:rPr>
          <w:rFonts w:ascii="Times New Roman" w:eastAsia="Times New Roman" w:hAnsi="Times New Roman" w:cs="Times New Roman"/>
          <w:sz w:val="28"/>
          <w:szCs w:val="28"/>
          <w:lang w:eastAsia="ru-RU"/>
        </w:rPr>
        <w:t>т протоколы заседаний Комиссии.</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lastRenderedPageBreak/>
        <w:t>3.12. Комиссия осуществляет проверку документов, представленных кандидатами, на соответствие содержащейся в них информации требованиям, установленным настоящим Положением, а также оценку кандидатов по критериям, установленным в приложе</w:t>
      </w:r>
      <w:r>
        <w:rPr>
          <w:rFonts w:ascii="Times New Roman" w:eastAsia="Times New Roman" w:hAnsi="Times New Roman" w:cs="Times New Roman"/>
          <w:sz w:val="28"/>
          <w:szCs w:val="28"/>
          <w:lang w:eastAsia="ru-RU"/>
        </w:rPr>
        <w:t>нии N 2 к настоящему Положению.</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3.13. Основанием для принятия решения о возврате документов, поданных дл</w:t>
      </w:r>
      <w:r>
        <w:rPr>
          <w:rFonts w:ascii="Times New Roman" w:eastAsia="Times New Roman" w:hAnsi="Times New Roman" w:cs="Times New Roman"/>
          <w:sz w:val="28"/>
          <w:szCs w:val="28"/>
          <w:lang w:eastAsia="ru-RU"/>
        </w:rPr>
        <w:t>я участия в Конкурсе, является:</w:t>
      </w:r>
    </w:p>
    <w:p w:rsidR="00D73C17" w:rsidRP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недостоверность</w:t>
      </w:r>
      <w:proofErr w:type="gramEnd"/>
      <w:r w:rsidRPr="00D73C17">
        <w:rPr>
          <w:rFonts w:ascii="Times New Roman" w:eastAsia="Times New Roman" w:hAnsi="Times New Roman" w:cs="Times New Roman"/>
          <w:sz w:val="28"/>
          <w:szCs w:val="28"/>
          <w:lang w:eastAsia="ru-RU"/>
        </w:rPr>
        <w:t xml:space="preserve"> представленной информации;</w:t>
      </w:r>
    </w:p>
    <w:p w:rsidR="00D73C17" w:rsidRP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несоответствие</w:t>
      </w:r>
      <w:proofErr w:type="gramEnd"/>
      <w:r w:rsidRPr="00D73C17">
        <w:rPr>
          <w:rFonts w:ascii="Times New Roman" w:eastAsia="Times New Roman" w:hAnsi="Times New Roman" w:cs="Times New Roman"/>
          <w:sz w:val="28"/>
          <w:szCs w:val="28"/>
          <w:lang w:eastAsia="ru-RU"/>
        </w:rPr>
        <w:t xml:space="preserve"> кандидата требованиям, установленным настоящим Положением;</w:t>
      </w:r>
    </w:p>
    <w:p w:rsidR="00D73C17" w:rsidRP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несоответствие</w:t>
      </w:r>
      <w:proofErr w:type="gramEnd"/>
      <w:r w:rsidRPr="00D73C17">
        <w:rPr>
          <w:rFonts w:ascii="Times New Roman" w:eastAsia="Times New Roman" w:hAnsi="Times New Roman" w:cs="Times New Roman"/>
          <w:sz w:val="28"/>
          <w:szCs w:val="28"/>
          <w:lang w:eastAsia="ru-RU"/>
        </w:rPr>
        <w:t xml:space="preserve"> представленных документов требованиям, установленным настоящим Положением, и (или) непредставление (представление не в полном объеме) документов, предусмотренных настоящим Положением.</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3.14. При наличии оснований для возврата документов об этом указывается в протоколе Комиссии. Министерство в течение трех рабочих дней со дня поступления протокола Комиссии принимает решение о возврате документов и уведомляет кандидата, подавшего заявку, любым доступным способом о возврате документов с последующим отправлением уведомления с указанием причин возврата способом, обеспечивающ</w:t>
      </w:r>
      <w:r>
        <w:rPr>
          <w:rFonts w:ascii="Times New Roman" w:eastAsia="Times New Roman" w:hAnsi="Times New Roman" w:cs="Times New Roman"/>
          <w:sz w:val="28"/>
          <w:szCs w:val="28"/>
          <w:lang w:eastAsia="ru-RU"/>
        </w:rPr>
        <w:t>им подтверждение его получения.</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3.15. По результатам проведения оценки кандидатов Комиссией осуществляется присвоение каждому участнику Конкурса суммарной количественной оценки (оценочный балл) по всем критериям оценки, ранжирование участников Конкурса с указанием очередности номеров в соответствии с наибольшим количеством набранных баллов в порядке убывания баллов (рейтинг участников). Сведения о рейтинге участников отражаются в протоколе Комисси</w:t>
      </w:r>
      <w:r>
        <w:rPr>
          <w:rFonts w:ascii="Times New Roman" w:eastAsia="Times New Roman" w:hAnsi="Times New Roman" w:cs="Times New Roman"/>
          <w:sz w:val="28"/>
          <w:szCs w:val="28"/>
          <w:lang w:eastAsia="ru-RU"/>
        </w:rPr>
        <w:t>и, направляемом в Министерство.</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3.16. Победителями Конкурса признаются кандидаты, набравшие 70 и более баллов. Решение об определении победителей Конкурса принимается Министерством и оформляется приказом в течение двух рабочих дней со дня поступления про</w:t>
      </w:r>
      <w:r>
        <w:rPr>
          <w:rFonts w:ascii="Times New Roman" w:eastAsia="Times New Roman" w:hAnsi="Times New Roman" w:cs="Times New Roman"/>
          <w:sz w:val="28"/>
          <w:szCs w:val="28"/>
          <w:lang w:eastAsia="ru-RU"/>
        </w:rPr>
        <w:t>токола Комиссии в Министерство.</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При равном количестве баллов в число победителей в первую очередь включается кандидат, заявка которого поступила в Мини</w:t>
      </w:r>
      <w:r>
        <w:rPr>
          <w:rFonts w:ascii="Times New Roman" w:eastAsia="Times New Roman" w:hAnsi="Times New Roman" w:cs="Times New Roman"/>
          <w:sz w:val="28"/>
          <w:szCs w:val="28"/>
          <w:lang w:eastAsia="ru-RU"/>
        </w:rPr>
        <w:t>стерство ранее.</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 xml:space="preserve">3.17. Приказ об определении победителей Конкурса в течение трех рабочих дней после дня издания приказа подлежит размещению на </w:t>
      </w:r>
      <w:r>
        <w:rPr>
          <w:rFonts w:ascii="Times New Roman" w:eastAsia="Times New Roman" w:hAnsi="Times New Roman" w:cs="Times New Roman"/>
          <w:sz w:val="28"/>
          <w:szCs w:val="28"/>
          <w:lang w:eastAsia="ru-RU"/>
        </w:rPr>
        <w:t>официальном сайте Министерства.</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Уведомления о принятом решении направляются в адрес кандидатов в течение трех рабочих дней после дн</w:t>
      </w:r>
      <w:r>
        <w:rPr>
          <w:rFonts w:ascii="Times New Roman" w:eastAsia="Times New Roman" w:hAnsi="Times New Roman" w:cs="Times New Roman"/>
          <w:sz w:val="28"/>
          <w:szCs w:val="28"/>
          <w:lang w:eastAsia="ru-RU"/>
        </w:rPr>
        <w:t>я издания приказа Министерства.</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3.18. Деятельность сформированного Студенческого отряда осуществляется в те</w:t>
      </w:r>
      <w:r>
        <w:rPr>
          <w:rFonts w:ascii="Times New Roman" w:eastAsia="Times New Roman" w:hAnsi="Times New Roman" w:cs="Times New Roman"/>
          <w:sz w:val="28"/>
          <w:szCs w:val="28"/>
          <w:lang w:eastAsia="ru-RU"/>
        </w:rPr>
        <w:t>чение одного календарного года.</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 xml:space="preserve">Изменение состава Студенческого отряда в случае выбытия участника Студенческого отряда из его состава осуществляется на конкурсной основе, исходя из принадлежности выбывшего участника Студенческого отряда к образовательной организации. Участник Студенческого отряда выбирается на конкурсной основе из числа студентов, аспирантов той же образовательной </w:t>
      </w:r>
      <w:r w:rsidRPr="00D73C17">
        <w:rPr>
          <w:rFonts w:ascii="Times New Roman" w:eastAsia="Times New Roman" w:hAnsi="Times New Roman" w:cs="Times New Roman"/>
          <w:sz w:val="28"/>
          <w:szCs w:val="28"/>
          <w:lang w:eastAsia="ru-RU"/>
        </w:rPr>
        <w:lastRenderedPageBreak/>
        <w:t>организации, подавших заявки на участие в Конкурсе, в порядке, установленном настоящим Положением, с представлением кандидатами полного пакета документов в соответствии с пу</w:t>
      </w:r>
      <w:r>
        <w:rPr>
          <w:rFonts w:ascii="Times New Roman" w:eastAsia="Times New Roman" w:hAnsi="Times New Roman" w:cs="Times New Roman"/>
          <w:sz w:val="28"/>
          <w:szCs w:val="28"/>
          <w:lang w:eastAsia="ru-RU"/>
        </w:rPr>
        <w:t>нктом 3.5 настоящего Положения.</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3.19. Основаниями исключения из состава Студе</w:t>
      </w:r>
      <w:r>
        <w:rPr>
          <w:rFonts w:ascii="Times New Roman" w:eastAsia="Times New Roman" w:hAnsi="Times New Roman" w:cs="Times New Roman"/>
          <w:sz w:val="28"/>
          <w:szCs w:val="28"/>
          <w:lang w:eastAsia="ru-RU"/>
        </w:rPr>
        <w:t>нческого отряда являются:</w:t>
      </w:r>
    </w:p>
    <w:p w:rsidR="00D73C17" w:rsidRP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нарушение</w:t>
      </w:r>
      <w:proofErr w:type="gramEnd"/>
      <w:r w:rsidRPr="00D73C17">
        <w:rPr>
          <w:rFonts w:ascii="Times New Roman" w:eastAsia="Times New Roman" w:hAnsi="Times New Roman" w:cs="Times New Roman"/>
          <w:sz w:val="28"/>
          <w:szCs w:val="28"/>
          <w:lang w:eastAsia="ru-RU"/>
        </w:rPr>
        <w:t xml:space="preserve"> дисциплины труда;</w:t>
      </w:r>
    </w:p>
    <w:p w:rsidR="00D73C17" w:rsidRP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нарушение</w:t>
      </w:r>
      <w:proofErr w:type="gramEnd"/>
      <w:r w:rsidRPr="00D73C17">
        <w:rPr>
          <w:rFonts w:ascii="Times New Roman" w:eastAsia="Times New Roman" w:hAnsi="Times New Roman" w:cs="Times New Roman"/>
          <w:sz w:val="28"/>
          <w:szCs w:val="28"/>
          <w:lang w:eastAsia="ru-RU"/>
        </w:rPr>
        <w:t xml:space="preserve"> требований правил и норм по технике безопасности и охране труда;</w:t>
      </w:r>
    </w:p>
    <w:p w:rsidR="00D73C17" w:rsidRP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собственная</w:t>
      </w:r>
      <w:proofErr w:type="gramEnd"/>
      <w:r w:rsidRPr="00D73C17">
        <w:rPr>
          <w:rFonts w:ascii="Times New Roman" w:eastAsia="Times New Roman" w:hAnsi="Times New Roman" w:cs="Times New Roman"/>
          <w:sz w:val="28"/>
          <w:szCs w:val="28"/>
          <w:lang w:eastAsia="ru-RU"/>
        </w:rPr>
        <w:t xml:space="preserve"> инициатива участника Студенческого отряда.</w:t>
      </w:r>
    </w:p>
    <w:p w:rsid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w:t>
      </w:r>
      <w:r w:rsidRPr="00D73C17">
        <w:rPr>
          <w:rFonts w:ascii="Times New Roman" w:eastAsia="Times New Roman" w:hAnsi="Times New Roman" w:cs="Times New Roman"/>
          <w:sz w:val="28"/>
          <w:szCs w:val="28"/>
          <w:lang w:eastAsia="ru-RU"/>
        </w:rPr>
        <w:t xml:space="preserve">ючение из состава Отряда оформляется приказом Министерства по </w:t>
      </w:r>
      <w:r>
        <w:rPr>
          <w:rFonts w:ascii="Times New Roman" w:eastAsia="Times New Roman" w:hAnsi="Times New Roman" w:cs="Times New Roman"/>
          <w:sz w:val="28"/>
          <w:szCs w:val="28"/>
          <w:lang w:eastAsia="ru-RU"/>
        </w:rPr>
        <w:t>результатам заседания Комиссии.</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p>
    <w:p w:rsidR="00D73C17" w:rsidRPr="00D73C17" w:rsidRDefault="00D73C17" w:rsidP="00D73C17">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D73C17">
        <w:rPr>
          <w:rFonts w:ascii="Times New Roman" w:eastAsia="Times New Roman" w:hAnsi="Times New Roman" w:cs="Times New Roman"/>
          <w:b/>
          <w:bCs/>
          <w:sz w:val="28"/>
          <w:szCs w:val="28"/>
          <w:bdr w:val="none" w:sz="0" w:space="0" w:color="auto" w:frame="1"/>
          <w:lang w:eastAsia="ru-RU"/>
        </w:rPr>
        <w:t>IV. Организация деятельности Студенческого отряда</w:t>
      </w:r>
    </w:p>
    <w:p w:rsid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4.1. Деятельность участника Студенческого отряда осуществ</w:t>
      </w:r>
      <w:r>
        <w:rPr>
          <w:rFonts w:ascii="Times New Roman" w:eastAsia="Times New Roman" w:hAnsi="Times New Roman" w:cs="Times New Roman"/>
          <w:sz w:val="28"/>
          <w:szCs w:val="28"/>
          <w:lang w:eastAsia="ru-RU"/>
        </w:rPr>
        <w:t>ляется на безвозмездной основе.</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4.2. В рамках своей деятельности участники Студенческого отряда принимают участие в реализации социальных и трудовых инициатив студенчества, приобретении навыков профессиональной трудовой и управленческой деятельности, а также содействуют трудовой и социальной адаптаци</w:t>
      </w:r>
      <w:r>
        <w:rPr>
          <w:rFonts w:ascii="Times New Roman" w:eastAsia="Times New Roman" w:hAnsi="Times New Roman" w:cs="Times New Roman"/>
          <w:sz w:val="28"/>
          <w:szCs w:val="28"/>
          <w:lang w:eastAsia="ru-RU"/>
        </w:rPr>
        <w:t>и молодежи области.</w:t>
      </w:r>
    </w:p>
    <w:p w:rsidR="00D73C17" w:rsidRPr="00D73C17" w:rsidRDefault="00D73C17" w:rsidP="00D73C17">
      <w:pPr>
        <w:spacing w:after="0" w:line="240" w:lineRule="auto"/>
        <w:ind w:firstLine="480"/>
        <w:jc w:val="both"/>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4.3. Основными направлениями деятельности</w:t>
      </w:r>
      <w:r>
        <w:rPr>
          <w:rFonts w:ascii="Times New Roman" w:eastAsia="Times New Roman" w:hAnsi="Times New Roman" w:cs="Times New Roman"/>
          <w:sz w:val="28"/>
          <w:szCs w:val="28"/>
          <w:lang w:eastAsia="ru-RU"/>
        </w:rPr>
        <w:t xml:space="preserve"> Студенческого отряда являются:</w:t>
      </w:r>
    </w:p>
    <w:p w:rsidR="00D73C17" w:rsidRP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участие</w:t>
      </w:r>
      <w:proofErr w:type="gramEnd"/>
      <w:r w:rsidRPr="00D73C17">
        <w:rPr>
          <w:rFonts w:ascii="Times New Roman" w:eastAsia="Times New Roman" w:hAnsi="Times New Roman" w:cs="Times New Roman"/>
          <w:sz w:val="28"/>
          <w:szCs w:val="28"/>
          <w:lang w:eastAsia="ru-RU"/>
        </w:rPr>
        <w:t xml:space="preserve"> в социально значимых акциях, мероприятиях и проектах, проводимых на территории области;</w:t>
      </w:r>
    </w:p>
    <w:p w:rsidR="00D73C17" w:rsidRP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взаимодействие</w:t>
      </w:r>
      <w:proofErr w:type="gramEnd"/>
      <w:r w:rsidRPr="00D73C17">
        <w:rPr>
          <w:rFonts w:ascii="Times New Roman" w:eastAsia="Times New Roman" w:hAnsi="Times New Roman" w:cs="Times New Roman"/>
          <w:sz w:val="28"/>
          <w:szCs w:val="28"/>
          <w:lang w:eastAsia="ru-RU"/>
        </w:rPr>
        <w:t xml:space="preserve"> с профильными органами исполнительной власти области и организациями области по вопросу трудоустройства молодежи;</w:t>
      </w:r>
    </w:p>
    <w:p w:rsidR="00D73C17" w:rsidRPr="00D73C17" w:rsidRDefault="00D73C17" w:rsidP="00D73C17">
      <w:pPr>
        <w:pStyle w:val="a4"/>
        <w:numPr>
          <w:ilvl w:val="0"/>
          <w:numId w:val="1"/>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разработка</w:t>
      </w:r>
      <w:proofErr w:type="gramEnd"/>
      <w:r w:rsidRPr="00D73C17">
        <w:rPr>
          <w:rFonts w:ascii="Times New Roman" w:eastAsia="Times New Roman" w:hAnsi="Times New Roman" w:cs="Times New Roman"/>
          <w:sz w:val="28"/>
          <w:szCs w:val="28"/>
          <w:lang w:eastAsia="ru-RU"/>
        </w:rPr>
        <w:t xml:space="preserve"> и реализация мероприятий, направленных на развитие деятельности студенческих отрядов на территории области.</w:t>
      </w:r>
      <w:r w:rsidRPr="00D73C17">
        <w:rPr>
          <w:rFonts w:ascii="Times New Roman" w:eastAsia="Times New Roman" w:hAnsi="Times New Roman" w:cs="Times New Roman"/>
          <w:sz w:val="28"/>
          <w:szCs w:val="28"/>
          <w:lang w:eastAsia="ru-RU"/>
        </w:rPr>
        <w:br/>
      </w:r>
    </w:p>
    <w:p w:rsidR="00D73C17" w:rsidRDefault="00D73C17" w:rsidP="00D73C17">
      <w:pPr>
        <w:spacing w:after="240" w:line="240" w:lineRule="auto"/>
        <w:jc w:val="right"/>
        <w:textAlignment w:val="baseline"/>
        <w:outlineLvl w:val="2"/>
        <w:rPr>
          <w:rFonts w:ascii="Times New Roman" w:eastAsia="Times New Roman" w:hAnsi="Times New Roman" w:cs="Times New Roman"/>
          <w:b/>
          <w:bCs/>
          <w:sz w:val="28"/>
          <w:szCs w:val="28"/>
          <w:lang w:eastAsia="ru-RU"/>
        </w:rPr>
      </w:pPr>
      <w:r w:rsidRPr="00D73C17">
        <w:rPr>
          <w:rFonts w:ascii="Times New Roman" w:eastAsia="Times New Roman" w:hAnsi="Times New Roman" w:cs="Times New Roman"/>
          <w:b/>
          <w:bCs/>
          <w:sz w:val="28"/>
          <w:szCs w:val="28"/>
          <w:lang w:eastAsia="ru-RU"/>
        </w:rPr>
        <w:br/>
      </w:r>
    </w:p>
    <w:p w:rsidR="00D73C17" w:rsidRDefault="00D73C17">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D73C17" w:rsidRPr="00D73C17" w:rsidRDefault="00D73C17" w:rsidP="00D73C17">
      <w:pPr>
        <w:spacing w:after="240" w:line="240" w:lineRule="auto"/>
        <w:jc w:val="right"/>
        <w:textAlignment w:val="baseline"/>
        <w:outlineLvl w:val="2"/>
        <w:rPr>
          <w:rFonts w:ascii="Times New Roman" w:eastAsia="Times New Roman" w:hAnsi="Times New Roman" w:cs="Times New Roman"/>
          <w:b/>
          <w:bCs/>
          <w:sz w:val="28"/>
          <w:szCs w:val="28"/>
          <w:lang w:eastAsia="ru-RU"/>
        </w:rPr>
      </w:pPr>
      <w:r w:rsidRPr="00D73C17">
        <w:rPr>
          <w:rFonts w:ascii="Times New Roman" w:eastAsia="Times New Roman" w:hAnsi="Times New Roman" w:cs="Times New Roman"/>
          <w:b/>
          <w:bCs/>
          <w:sz w:val="28"/>
          <w:szCs w:val="28"/>
          <w:lang w:eastAsia="ru-RU"/>
        </w:rPr>
        <w:lastRenderedPageBreak/>
        <w:t>Приложение N 1</w:t>
      </w:r>
      <w:r w:rsidRPr="00D73C17">
        <w:rPr>
          <w:rFonts w:ascii="Times New Roman" w:eastAsia="Times New Roman" w:hAnsi="Times New Roman" w:cs="Times New Roman"/>
          <w:b/>
          <w:bCs/>
          <w:sz w:val="28"/>
          <w:szCs w:val="28"/>
          <w:lang w:eastAsia="ru-RU"/>
        </w:rPr>
        <w:br/>
        <w:t> к Положению о студенческом отряде</w:t>
      </w:r>
      <w:r w:rsidRPr="00D73C17">
        <w:rPr>
          <w:rFonts w:ascii="Times New Roman" w:eastAsia="Times New Roman" w:hAnsi="Times New Roman" w:cs="Times New Roman"/>
          <w:b/>
          <w:bCs/>
          <w:sz w:val="28"/>
          <w:szCs w:val="28"/>
          <w:lang w:eastAsia="ru-RU"/>
        </w:rPr>
        <w:br/>
        <w:t> при Губернаторе Саратовской области</w:t>
      </w:r>
    </w:p>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     </w:t>
      </w:r>
      <w:r w:rsidRPr="00D73C17">
        <w:rPr>
          <w:rFonts w:ascii="Times New Roman" w:eastAsia="Times New Roman" w:hAnsi="Times New Roman" w:cs="Times New Roman"/>
          <w:sz w:val="28"/>
          <w:szCs w:val="28"/>
          <w:lang w:eastAsia="ru-RU"/>
        </w:rPr>
        <w:br/>
      </w:r>
      <w:r w:rsidRPr="00D73C17">
        <w:rPr>
          <w:rFonts w:ascii="Times New Roman" w:eastAsia="Times New Roman" w:hAnsi="Times New Roman" w:cs="Times New Roman"/>
          <w:b/>
          <w:bCs/>
          <w:sz w:val="28"/>
          <w:szCs w:val="28"/>
          <w:bdr w:val="none" w:sz="0" w:space="0" w:color="auto" w:frame="1"/>
          <w:lang w:eastAsia="ru-RU"/>
        </w:rPr>
        <w:t>Заявление на участие в конкурсе по формированию студенческого отряда при Губернаторе Саратовской области</w:t>
      </w:r>
    </w:p>
    <w:tbl>
      <w:tblPr>
        <w:tblW w:w="0" w:type="auto"/>
        <w:tblCellMar>
          <w:left w:w="0" w:type="dxa"/>
          <w:right w:w="0" w:type="dxa"/>
        </w:tblCellMar>
        <w:tblLook w:val="04A0" w:firstRow="1" w:lastRow="0" w:firstColumn="1" w:lastColumn="0" w:noHBand="0" w:noVBand="1"/>
      </w:tblPr>
      <w:tblGrid>
        <w:gridCol w:w="6892"/>
        <w:gridCol w:w="2447"/>
      </w:tblGrid>
      <w:tr w:rsidR="00D73C17" w:rsidRPr="00D73C17" w:rsidTr="00D73C17">
        <w:trPr>
          <w:trHeight w:val="15"/>
        </w:trPr>
        <w:tc>
          <w:tcPr>
            <w:tcW w:w="7946" w:type="dxa"/>
            <w:tcBorders>
              <w:top w:val="nil"/>
              <w:left w:val="nil"/>
              <w:bottom w:val="nil"/>
              <w:right w:val="nil"/>
            </w:tcBorders>
            <w:shd w:val="clear" w:color="auto" w:fill="auto"/>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c>
          <w:tcPr>
            <w:tcW w:w="2957" w:type="dxa"/>
            <w:tcBorders>
              <w:top w:val="nil"/>
              <w:left w:val="nil"/>
              <w:bottom w:val="nil"/>
              <w:right w:val="nil"/>
            </w:tcBorders>
            <w:shd w:val="clear" w:color="auto" w:fill="auto"/>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r w:rsidR="00D73C17" w:rsidRPr="00D73C17" w:rsidTr="00D73C17">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Ф.И.О. кандидата</w:t>
            </w:r>
            <w:r w:rsidRPr="00D73C17">
              <w:rPr>
                <w:rFonts w:ascii="Times New Roman" w:eastAsia="Times New Roman" w:hAnsi="Times New Roman" w:cs="Times New Roman"/>
                <w:sz w:val="28"/>
                <w:szCs w:val="28"/>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r w:rsidR="00D73C17" w:rsidRPr="00D73C17" w:rsidTr="00D73C17">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Статус кандидата в образовательной организации (студент, аспирант), курс</w:t>
            </w:r>
            <w:r w:rsidRPr="00D73C17">
              <w:rPr>
                <w:rFonts w:ascii="Times New Roman" w:eastAsia="Times New Roman" w:hAnsi="Times New Roman" w:cs="Times New Roman"/>
                <w:sz w:val="28"/>
                <w:szCs w:val="28"/>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r w:rsidR="00D73C17" w:rsidRPr="00D73C17" w:rsidTr="00D73C17">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Контактный телефон кандидата</w:t>
            </w:r>
            <w:r w:rsidRPr="00D73C17">
              <w:rPr>
                <w:rFonts w:ascii="Times New Roman" w:eastAsia="Times New Roman" w:hAnsi="Times New Roman" w:cs="Times New Roman"/>
                <w:sz w:val="28"/>
                <w:szCs w:val="28"/>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r w:rsidR="00D73C17" w:rsidRPr="00D73C17" w:rsidTr="00D73C17">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Наименование образовательной организации</w:t>
            </w:r>
            <w:r w:rsidRPr="00D73C17">
              <w:rPr>
                <w:rFonts w:ascii="Times New Roman" w:eastAsia="Times New Roman" w:hAnsi="Times New Roman" w:cs="Times New Roman"/>
                <w:sz w:val="28"/>
                <w:szCs w:val="28"/>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r w:rsidR="00D73C17" w:rsidRPr="00D73C17" w:rsidTr="00D73C17">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Название отряда, в котором состоит кандидат, (далее - отряд) девиз, символика</w:t>
            </w:r>
            <w:r w:rsidRPr="00D73C17">
              <w:rPr>
                <w:rFonts w:ascii="Times New Roman" w:eastAsia="Times New Roman" w:hAnsi="Times New Roman" w:cs="Times New Roman"/>
                <w:sz w:val="28"/>
                <w:szCs w:val="28"/>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r w:rsidR="00D73C17" w:rsidRPr="00D73C17" w:rsidTr="00D73C17">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Профиль деятельности отряда</w:t>
            </w:r>
            <w:r w:rsidRPr="00D73C17">
              <w:rPr>
                <w:rFonts w:ascii="Times New Roman" w:eastAsia="Times New Roman" w:hAnsi="Times New Roman" w:cs="Times New Roman"/>
                <w:sz w:val="28"/>
                <w:szCs w:val="28"/>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r w:rsidR="00D73C17" w:rsidRPr="00D73C17" w:rsidTr="00D73C17">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Дата создания отряда</w:t>
            </w:r>
            <w:r w:rsidRPr="00D73C17">
              <w:rPr>
                <w:rFonts w:ascii="Times New Roman" w:eastAsia="Times New Roman" w:hAnsi="Times New Roman" w:cs="Times New Roman"/>
                <w:sz w:val="28"/>
                <w:szCs w:val="28"/>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r w:rsidR="00D73C17" w:rsidRPr="00D73C17" w:rsidTr="00D73C17">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Ф.И.О. и контактный телефон командира отряда</w:t>
            </w:r>
            <w:r w:rsidRPr="00D73C17">
              <w:rPr>
                <w:rFonts w:ascii="Times New Roman" w:eastAsia="Times New Roman" w:hAnsi="Times New Roman" w:cs="Times New Roman"/>
                <w:sz w:val="28"/>
                <w:szCs w:val="28"/>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r w:rsidR="00D73C17" w:rsidRPr="00D73C17" w:rsidTr="00D73C17">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Ф.И.О. и контактный телефон комиссара отряда</w:t>
            </w:r>
            <w:r w:rsidRPr="00D73C17">
              <w:rPr>
                <w:rFonts w:ascii="Times New Roman" w:eastAsia="Times New Roman" w:hAnsi="Times New Roman" w:cs="Times New Roman"/>
                <w:sz w:val="28"/>
                <w:szCs w:val="28"/>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r w:rsidR="00D73C17" w:rsidRPr="00D73C17" w:rsidTr="00D73C17">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Количество человек в отряде</w:t>
            </w:r>
            <w:r w:rsidRPr="00D73C17">
              <w:rPr>
                <w:rFonts w:ascii="Times New Roman" w:eastAsia="Times New Roman" w:hAnsi="Times New Roman" w:cs="Times New Roman"/>
                <w:sz w:val="28"/>
                <w:szCs w:val="28"/>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r w:rsidR="00D73C17" w:rsidRPr="00D73C17" w:rsidTr="00D73C17">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Наименование основных видов работ, выполняемых данным отрядом</w:t>
            </w:r>
            <w:r w:rsidRPr="00D73C17">
              <w:rPr>
                <w:rFonts w:ascii="Times New Roman" w:eastAsia="Times New Roman" w:hAnsi="Times New Roman" w:cs="Times New Roman"/>
                <w:sz w:val="28"/>
                <w:szCs w:val="28"/>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r w:rsidR="00D73C17" w:rsidRPr="00D73C17" w:rsidTr="00D73C17">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Достижения отряда (в том числе благодарности, премии, знаки почета)</w:t>
            </w:r>
            <w:r w:rsidRPr="00D73C17">
              <w:rPr>
                <w:rFonts w:ascii="Times New Roman" w:eastAsia="Times New Roman" w:hAnsi="Times New Roman" w:cs="Times New Roman"/>
                <w:sz w:val="28"/>
                <w:szCs w:val="28"/>
                <w:lang w:eastAsia="ru-RU"/>
              </w:rPr>
              <w:br/>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bl>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__________________________________________</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             (Ф.И.О. кандидата, дата, подпись)</w:t>
      </w:r>
      <w:r w:rsidRPr="00D73C17">
        <w:rPr>
          <w:rFonts w:ascii="Times New Roman" w:eastAsia="Times New Roman" w:hAnsi="Times New Roman" w:cs="Times New Roman"/>
          <w:sz w:val="28"/>
          <w:szCs w:val="28"/>
          <w:lang w:eastAsia="ru-RU"/>
        </w:rPr>
        <w:br/>
      </w:r>
    </w:p>
    <w:p w:rsidR="00D73C17" w:rsidRDefault="00D73C17" w:rsidP="00D73C17">
      <w:pPr>
        <w:spacing w:after="240" w:line="240" w:lineRule="auto"/>
        <w:jc w:val="right"/>
        <w:textAlignment w:val="baseline"/>
        <w:outlineLvl w:val="2"/>
        <w:rPr>
          <w:rFonts w:ascii="Times New Roman" w:eastAsia="Times New Roman" w:hAnsi="Times New Roman" w:cs="Times New Roman"/>
          <w:b/>
          <w:bCs/>
          <w:sz w:val="28"/>
          <w:szCs w:val="28"/>
          <w:lang w:eastAsia="ru-RU"/>
        </w:rPr>
      </w:pPr>
      <w:r w:rsidRPr="00D73C17">
        <w:rPr>
          <w:rFonts w:ascii="Times New Roman" w:eastAsia="Times New Roman" w:hAnsi="Times New Roman" w:cs="Times New Roman"/>
          <w:b/>
          <w:bCs/>
          <w:sz w:val="28"/>
          <w:szCs w:val="28"/>
          <w:lang w:eastAsia="ru-RU"/>
        </w:rPr>
        <w:br/>
      </w:r>
    </w:p>
    <w:p w:rsidR="00D73C17" w:rsidRDefault="00D73C17">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D73C17" w:rsidRPr="00D73C17" w:rsidRDefault="00D73C17" w:rsidP="00D73C17">
      <w:pPr>
        <w:spacing w:after="240" w:line="240" w:lineRule="auto"/>
        <w:jc w:val="right"/>
        <w:textAlignment w:val="baseline"/>
        <w:outlineLvl w:val="2"/>
        <w:rPr>
          <w:rFonts w:ascii="Times New Roman" w:eastAsia="Times New Roman" w:hAnsi="Times New Roman" w:cs="Times New Roman"/>
          <w:b/>
          <w:bCs/>
          <w:sz w:val="28"/>
          <w:szCs w:val="28"/>
          <w:lang w:eastAsia="ru-RU"/>
        </w:rPr>
      </w:pPr>
      <w:r w:rsidRPr="00D73C17">
        <w:rPr>
          <w:rFonts w:ascii="Times New Roman" w:eastAsia="Times New Roman" w:hAnsi="Times New Roman" w:cs="Times New Roman"/>
          <w:b/>
          <w:bCs/>
          <w:sz w:val="28"/>
          <w:szCs w:val="28"/>
          <w:lang w:eastAsia="ru-RU"/>
        </w:rPr>
        <w:lastRenderedPageBreak/>
        <w:t>Приложение N 2</w:t>
      </w:r>
      <w:r w:rsidRPr="00D73C17">
        <w:rPr>
          <w:rFonts w:ascii="Times New Roman" w:eastAsia="Times New Roman" w:hAnsi="Times New Roman" w:cs="Times New Roman"/>
          <w:b/>
          <w:bCs/>
          <w:sz w:val="28"/>
          <w:szCs w:val="28"/>
          <w:lang w:eastAsia="ru-RU"/>
        </w:rPr>
        <w:br/>
        <w:t> к Положению о студенческом отряде</w:t>
      </w:r>
      <w:r w:rsidRPr="00D73C17">
        <w:rPr>
          <w:rFonts w:ascii="Times New Roman" w:eastAsia="Times New Roman" w:hAnsi="Times New Roman" w:cs="Times New Roman"/>
          <w:b/>
          <w:bCs/>
          <w:sz w:val="28"/>
          <w:szCs w:val="28"/>
          <w:lang w:eastAsia="ru-RU"/>
        </w:rPr>
        <w:br/>
        <w:t> при Губернаторе Саратовской области</w:t>
      </w:r>
    </w:p>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     </w:t>
      </w:r>
      <w:r w:rsidRPr="00D73C17">
        <w:rPr>
          <w:rFonts w:ascii="Times New Roman" w:eastAsia="Times New Roman" w:hAnsi="Times New Roman" w:cs="Times New Roman"/>
          <w:sz w:val="28"/>
          <w:szCs w:val="28"/>
          <w:lang w:eastAsia="ru-RU"/>
        </w:rPr>
        <w:br/>
      </w:r>
      <w:r w:rsidRPr="00D73C17">
        <w:rPr>
          <w:rFonts w:ascii="Times New Roman" w:eastAsia="Times New Roman" w:hAnsi="Times New Roman" w:cs="Times New Roman"/>
          <w:b/>
          <w:bCs/>
          <w:sz w:val="28"/>
          <w:szCs w:val="28"/>
          <w:bdr w:val="none" w:sz="0" w:space="0" w:color="auto" w:frame="1"/>
          <w:lang w:eastAsia="ru-RU"/>
        </w:rPr>
        <w:t>Критерии оценки кандидатов</w:t>
      </w:r>
    </w:p>
    <w:tbl>
      <w:tblPr>
        <w:tblW w:w="0" w:type="auto"/>
        <w:tblCellMar>
          <w:left w:w="0" w:type="dxa"/>
          <w:right w:w="0" w:type="dxa"/>
        </w:tblCellMar>
        <w:tblLook w:val="04A0" w:firstRow="1" w:lastRow="0" w:firstColumn="1" w:lastColumn="0" w:noHBand="0" w:noVBand="1"/>
      </w:tblPr>
      <w:tblGrid>
        <w:gridCol w:w="549"/>
        <w:gridCol w:w="6977"/>
        <w:gridCol w:w="1813"/>
      </w:tblGrid>
      <w:tr w:rsidR="00D73C17" w:rsidRPr="00D73C17" w:rsidTr="00D73C17">
        <w:trPr>
          <w:trHeight w:val="15"/>
        </w:trPr>
        <w:tc>
          <w:tcPr>
            <w:tcW w:w="370" w:type="dxa"/>
            <w:tcBorders>
              <w:top w:val="nil"/>
              <w:left w:val="nil"/>
              <w:bottom w:val="nil"/>
              <w:right w:val="nil"/>
            </w:tcBorders>
            <w:shd w:val="clear" w:color="auto" w:fill="auto"/>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c>
          <w:tcPr>
            <w:tcW w:w="7946" w:type="dxa"/>
            <w:tcBorders>
              <w:top w:val="nil"/>
              <w:left w:val="nil"/>
              <w:bottom w:val="nil"/>
              <w:right w:val="nil"/>
            </w:tcBorders>
            <w:shd w:val="clear" w:color="auto" w:fill="auto"/>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c>
          <w:tcPr>
            <w:tcW w:w="1848" w:type="dxa"/>
            <w:tcBorders>
              <w:top w:val="nil"/>
              <w:left w:val="nil"/>
              <w:bottom w:val="nil"/>
              <w:right w:val="nil"/>
            </w:tcBorders>
            <w:shd w:val="clear" w:color="auto" w:fill="auto"/>
            <w:hideMark/>
          </w:tcPr>
          <w:p w:rsidR="00D73C17" w:rsidRPr="00D73C17" w:rsidRDefault="00D73C17" w:rsidP="00D73C17">
            <w:pPr>
              <w:spacing w:after="0" w:line="240" w:lineRule="auto"/>
              <w:rPr>
                <w:rFonts w:ascii="Times New Roman" w:eastAsia="Times New Roman" w:hAnsi="Times New Roman" w:cs="Times New Roman"/>
                <w:sz w:val="28"/>
                <w:szCs w:val="28"/>
                <w:lang w:eastAsia="ru-RU"/>
              </w:rPr>
            </w:pPr>
          </w:p>
        </w:tc>
      </w:tr>
      <w:tr w:rsidR="00D73C17" w:rsidRPr="00D73C17" w:rsidTr="00D73C17">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b/>
                <w:bCs/>
                <w:sz w:val="28"/>
                <w:szCs w:val="28"/>
                <w:bdr w:val="none" w:sz="0" w:space="0" w:color="auto" w:frame="1"/>
                <w:lang w:eastAsia="ru-RU"/>
              </w:rPr>
              <w:t>N п/п</w:t>
            </w:r>
          </w:p>
        </w:tc>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b/>
                <w:bCs/>
                <w:sz w:val="28"/>
                <w:szCs w:val="28"/>
                <w:bdr w:val="none" w:sz="0" w:space="0" w:color="auto" w:frame="1"/>
                <w:lang w:eastAsia="ru-RU"/>
              </w:rPr>
              <w:t>Критерии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b/>
                <w:bCs/>
                <w:sz w:val="28"/>
                <w:szCs w:val="28"/>
                <w:bdr w:val="none" w:sz="0" w:space="0" w:color="auto" w:frame="1"/>
                <w:lang w:eastAsia="ru-RU"/>
              </w:rPr>
              <w:t>Количество баллов</w:t>
            </w:r>
          </w:p>
        </w:tc>
      </w:tr>
      <w:tr w:rsidR="00D73C17" w:rsidRPr="00D73C17" w:rsidTr="00D73C17">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1.</w:t>
            </w:r>
          </w:p>
        </w:tc>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Мероприятия и конкурсы в сфере профессиональной компетенции, в которых кандидат принял участие*:</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муниципального</w:t>
            </w:r>
            <w:proofErr w:type="gramEnd"/>
            <w:r w:rsidRPr="00D73C17">
              <w:rPr>
                <w:rFonts w:ascii="Times New Roman" w:eastAsia="Times New Roman" w:hAnsi="Times New Roman" w:cs="Times New Roman"/>
                <w:sz w:val="28"/>
                <w:szCs w:val="28"/>
                <w:lang w:eastAsia="ru-RU"/>
              </w:rPr>
              <w:t xml:space="preserve"> уровня;</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областного</w:t>
            </w:r>
            <w:proofErr w:type="gramEnd"/>
            <w:r w:rsidRPr="00D73C17">
              <w:rPr>
                <w:rFonts w:ascii="Times New Roman" w:eastAsia="Times New Roman" w:hAnsi="Times New Roman" w:cs="Times New Roman"/>
                <w:sz w:val="28"/>
                <w:szCs w:val="28"/>
                <w:lang w:eastAsia="ru-RU"/>
              </w:rPr>
              <w:t xml:space="preserve"> уровня;</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межрегионального</w:t>
            </w:r>
            <w:proofErr w:type="gramEnd"/>
            <w:r w:rsidRPr="00D73C17">
              <w:rPr>
                <w:rFonts w:ascii="Times New Roman" w:eastAsia="Times New Roman" w:hAnsi="Times New Roman" w:cs="Times New Roman"/>
                <w:sz w:val="28"/>
                <w:szCs w:val="28"/>
                <w:lang w:eastAsia="ru-RU"/>
              </w:rPr>
              <w:t xml:space="preserve"> уровня;</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всероссийского</w:t>
            </w:r>
            <w:proofErr w:type="gramEnd"/>
            <w:r w:rsidRPr="00D73C17">
              <w:rPr>
                <w:rFonts w:ascii="Times New Roman" w:eastAsia="Times New Roman" w:hAnsi="Times New Roman" w:cs="Times New Roman"/>
                <w:sz w:val="28"/>
                <w:szCs w:val="28"/>
                <w:lang w:eastAsia="ru-RU"/>
              </w:rPr>
              <w:t xml:space="preserve"> уровня;</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международного</w:t>
            </w:r>
            <w:proofErr w:type="gramEnd"/>
            <w:r w:rsidRPr="00D73C17">
              <w:rPr>
                <w:rFonts w:ascii="Times New Roman" w:eastAsia="Times New Roman" w:hAnsi="Times New Roman" w:cs="Times New Roman"/>
                <w:sz w:val="28"/>
                <w:szCs w:val="28"/>
                <w:lang w:eastAsia="ru-RU"/>
              </w:rPr>
              <w:t xml:space="preserve"> уровня</w:t>
            </w:r>
            <w:r w:rsidRPr="00D73C17">
              <w:rPr>
                <w:rFonts w:ascii="Times New Roman" w:eastAsia="Times New Roman" w:hAnsi="Times New Roman" w:cs="Times New Roman"/>
                <w:sz w:val="28"/>
                <w:szCs w:val="28"/>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br/>
            </w:r>
            <w:r w:rsidRPr="00D73C17">
              <w:rPr>
                <w:rFonts w:ascii="Times New Roman" w:eastAsia="Times New Roman" w:hAnsi="Times New Roman" w:cs="Times New Roman"/>
                <w:sz w:val="28"/>
                <w:szCs w:val="28"/>
                <w:lang w:eastAsia="ru-RU"/>
              </w:rPr>
              <w:br/>
              <w:t>1</w:t>
            </w:r>
            <w:r w:rsidRPr="00D73C17">
              <w:rPr>
                <w:rFonts w:ascii="Times New Roman" w:eastAsia="Times New Roman" w:hAnsi="Times New Roman" w:cs="Times New Roman"/>
                <w:sz w:val="28"/>
                <w:szCs w:val="28"/>
                <w:lang w:eastAsia="ru-RU"/>
              </w:rPr>
              <w:br/>
              <w:t>2</w:t>
            </w:r>
            <w:r w:rsidRPr="00D73C17">
              <w:rPr>
                <w:rFonts w:ascii="Times New Roman" w:eastAsia="Times New Roman" w:hAnsi="Times New Roman" w:cs="Times New Roman"/>
                <w:sz w:val="28"/>
                <w:szCs w:val="28"/>
                <w:lang w:eastAsia="ru-RU"/>
              </w:rPr>
              <w:br/>
              <w:t>3</w:t>
            </w:r>
            <w:r w:rsidRPr="00D73C17">
              <w:rPr>
                <w:rFonts w:ascii="Times New Roman" w:eastAsia="Times New Roman" w:hAnsi="Times New Roman" w:cs="Times New Roman"/>
                <w:sz w:val="28"/>
                <w:szCs w:val="28"/>
                <w:lang w:eastAsia="ru-RU"/>
              </w:rPr>
              <w:br/>
              <w:t>4</w:t>
            </w:r>
            <w:r w:rsidRPr="00D73C17">
              <w:rPr>
                <w:rFonts w:ascii="Times New Roman" w:eastAsia="Times New Roman" w:hAnsi="Times New Roman" w:cs="Times New Roman"/>
                <w:sz w:val="28"/>
                <w:szCs w:val="28"/>
                <w:lang w:eastAsia="ru-RU"/>
              </w:rPr>
              <w:br/>
              <w:t>5</w:t>
            </w:r>
          </w:p>
        </w:tc>
      </w:tr>
      <w:tr w:rsidR="00D73C17" w:rsidRPr="00D73C17" w:rsidTr="00D73C17">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2.</w:t>
            </w:r>
          </w:p>
        </w:tc>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Победа кандидата в конкурсах в сфере профессиональной компетенции*:</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муниципального</w:t>
            </w:r>
            <w:proofErr w:type="gramEnd"/>
            <w:r w:rsidRPr="00D73C17">
              <w:rPr>
                <w:rFonts w:ascii="Times New Roman" w:eastAsia="Times New Roman" w:hAnsi="Times New Roman" w:cs="Times New Roman"/>
                <w:sz w:val="28"/>
                <w:szCs w:val="28"/>
                <w:lang w:eastAsia="ru-RU"/>
              </w:rPr>
              <w:t xml:space="preserve"> уровня;</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областного</w:t>
            </w:r>
            <w:proofErr w:type="gramEnd"/>
            <w:r w:rsidRPr="00D73C17">
              <w:rPr>
                <w:rFonts w:ascii="Times New Roman" w:eastAsia="Times New Roman" w:hAnsi="Times New Roman" w:cs="Times New Roman"/>
                <w:sz w:val="28"/>
                <w:szCs w:val="28"/>
                <w:lang w:eastAsia="ru-RU"/>
              </w:rPr>
              <w:t xml:space="preserve"> уровня;</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межрегионального</w:t>
            </w:r>
            <w:proofErr w:type="gramEnd"/>
            <w:r w:rsidRPr="00D73C17">
              <w:rPr>
                <w:rFonts w:ascii="Times New Roman" w:eastAsia="Times New Roman" w:hAnsi="Times New Roman" w:cs="Times New Roman"/>
                <w:sz w:val="28"/>
                <w:szCs w:val="28"/>
                <w:lang w:eastAsia="ru-RU"/>
              </w:rPr>
              <w:t xml:space="preserve"> уровня;</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всероссийского</w:t>
            </w:r>
            <w:proofErr w:type="gramEnd"/>
            <w:r w:rsidRPr="00D73C17">
              <w:rPr>
                <w:rFonts w:ascii="Times New Roman" w:eastAsia="Times New Roman" w:hAnsi="Times New Roman" w:cs="Times New Roman"/>
                <w:sz w:val="28"/>
                <w:szCs w:val="28"/>
                <w:lang w:eastAsia="ru-RU"/>
              </w:rPr>
              <w:t xml:space="preserve"> уровня;</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международного</w:t>
            </w:r>
            <w:proofErr w:type="gramEnd"/>
            <w:r w:rsidRPr="00D73C17">
              <w:rPr>
                <w:rFonts w:ascii="Times New Roman" w:eastAsia="Times New Roman" w:hAnsi="Times New Roman" w:cs="Times New Roman"/>
                <w:sz w:val="28"/>
                <w:szCs w:val="28"/>
                <w:lang w:eastAsia="ru-RU"/>
              </w:rPr>
              <w:t xml:space="preserve"> уровня</w:t>
            </w:r>
            <w:r w:rsidRPr="00D73C17">
              <w:rPr>
                <w:rFonts w:ascii="Times New Roman" w:eastAsia="Times New Roman" w:hAnsi="Times New Roman" w:cs="Times New Roman"/>
                <w:sz w:val="28"/>
                <w:szCs w:val="28"/>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br/>
            </w:r>
            <w:r w:rsidRPr="00D73C17">
              <w:rPr>
                <w:rFonts w:ascii="Times New Roman" w:eastAsia="Times New Roman" w:hAnsi="Times New Roman" w:cs="Times New Roman"/>
                <w:sz w:val="28"/>
                <w:szCs w:val="28"/>
                <w:lang w:eastAsia="ru-RU"/>
              </w:rPr>
              <w:br/>
              <w:t>2</w:t>
            </w:r>
            <w:r w:rsidRPr="00D73C17">
              <w:rPr>
                <w:rFonts w:ascii="Times New Roman" w:eastAsia="Times New Roman" w:hAnsi="Times New Roman" w:cs="Times New Roman"/>
                <w:sz w:val="28"/>
                <w:szCs w:val="28"/>
                <w:lang w:eastAsia="ru-RU"/>
              </w:rPr>
              <w:br/>
              <w:t>4</w:t>
            </w:r>
            <w:r w:rsidRPr="00D73C17">
              <w:rPr>
                <w:rFonts w:ascii="Times New Roman" w:eastAsia="Times New Roman" w:hAnsi="Times New Roman" w:cs="Times New Roman"/>
                <w:sz w:val="28"/>
                <w:szCs w:val="28"/>
                <w:lang w:eastAsia="ru-RU"/>
              </w:rPr>
              <w:br/>
              <w:t>6</w:t>
            </w:r>
            <w:r w:rsidRPr="00D73C17">
              <w:rPr>
                <w:rFonts w:ascii="Times New Roman" w:eastAsia="Times New Roman" w:hAnsi="Times New Roman" w:cs="Times New Roman"/>
                <w:sz w:val="28"/>
                <w:szCs w:val="28"/>
                <w:lang w:eastAsia="ru-RU"/>
              </w:rPr>
              <w:br/>
              <w:t>8</w:t>
            </w:r>
            <w:r w:rsidRPr="00D73C17">
              <w:rPr>
                <w:rFonts w:ascii="Times New Roman" w:eastAsia="Times New Roman" w:hAnsi="Times New Roman" w:cs="Times New Roman"/>
                <w:sz w:val="28"/>
                <w:szCs w:val="28"/>
                <w:lang w:eastAsia="ru-RU"/>
              </w:rPr>
              <w:br/>
              <w:t>10</w:t>
            </w:r>
          </w:p>
        </w:tc>
      </w:tr>
      <w:tr w:rsidR="00D73C17" w:rsidRPr="00D73C17" w:rsidTr="00D73C17">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w:t>
            </w:r>
          </w:p>
        </w:tc>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 xml:space="preserve">Участие кандидата в реализации профильных мероприятий, форумов, слетов муниципального, областного, межрегионального уровня в качестве организатора или </w:t>
            </w:r>
            <w:proofErr w:type="spellStart"/>
            <w:r w:rsidRPr="00D73C17">
              <w:rPr>
                <w:rFonts w:ascii="Times New Roman" w:eastAsia="Times New Roman" w:hAnsi="Times New Roman" w:cs="Times New Roman"/>
                <w:sz w:val="28"/>
                <w:szCs w:val="28"/>
                <w:lang w:eastAsia="ru-RU"/>
              </w:rPr>
              <w:t>соорганизатора</w:t>
            </w:r>
            <w:proofErr w:type="spellEnd"/>
            <w:r w:rsidRPr="00D73C17">
              <w:rPr>
                <w:rFonts w:ascii="Times New Roman" w:eastAsia="Times New Roman" w:hAnsi="Times New Roman" w:cs="Times New Roman"/>
                <w:sz w:val="28"/>
                <w:szCs w:val="28"/>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10</w:t>
            </w:r>
          </w:p>
        </w:tc>
      </w:tr>
      <w:tr w:rsidR="00D73C17" w:rsidRPr="00D73C17" w:rsidTr="00D73C17">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4.</w:t>
            </w:r>
          </w:p>
        </w:tc>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Участие кандидата в реализации профильных мероприятий студенческих отрядов</w:t>
            </w:r>
            <w:r w:rsidRPr="00D73C17">
              <w:rPr>
                <w:rFonts w:ascii="Times New Roman" w:eastAsia="Times New Roman" w:hAnsi="Times New Roman" w:cs="Times New Roman"/>
                <w:sz w:val="28"/>
                <w:szCs w:val="28"/>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5</w:t>
            </w:r>
          </w:p>
        </w:tc>
      </w:tr>
      <w:tr w:rsidR="00D73C17" w:rsidRPr="00D73C17" w:rsidTr="00D73C17">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5.</w:t>
            </w:r>
          </w:p>
        </w:tc>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Ведение кандидатом проектной деятельности:</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кандидат</w:t>
            </w:r>
            <w:proofErr w:type="gramEnd"/>
            <w:r w:rsidRPr="00D73C17">
              <w:rPr>
                <w:rFonts w:ascii="Times New Roman" w:eastAsia="Times New Roman" w:hAnsi="Times New Roman" w:cs="Times New Roman"/>
                <w:sz w:val="28"/>
                <w:szCs w:val="28"/>
                <w:lang w:eastAsia="ru-RU"/>
              </w:rPr>
              <w:t xml:space="preserve"> является автором проекта;</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proofErr w:type="gramStart"/>
            <w:r w:rsidRPr="00D73C17">
              <w:rPr>
                <w:rFonts w:ascii="Times New Roman" w:eastAsia="Times New Roman" w:hAnsi="Times New Roman" w:cs="Times New Roman"/>
                <w:sz w:val="28"/>
                <w:szCs w:val="28"/>
                <w:lang w:eastAsia="ru-RU"/>
              </w:rPr>
              <w:t>кандидат</w:t>
            </w:r>
            <w:proofErr w:type="gramEnd"/>
            <w:r w:rsidRPr="00D73C17">
              <w:rPr>
                <w:rFonts w:ascii="Times New Roman" w:eastAsia="Times New Roman" w:hAnsi="Times New Roman" w:cs="Times New Roman"/>
                <w:sz w:val="28"/>
                <w:szCs w:val="28"/>
                <w:lang w:eastAsia="ru-RU"/>
              </w:rPr>
              <w:t xml:space="preserve"> является участником проекта</w:t>
            </w:r>
            <w:r w:rsidRPr="00D73C17">
              <w:rPr>
                <w:rFonts w:ascii="Times New Roman" w:eastAsia="Times New Roman" w:hAnsi="Times New Roman" w:cs="Times New Roman"/>
                <w:sz w:val="28"/>
                <w:szCs w:val="28"/>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br/>
              <w:t>10</w:t>
            </w:r>
            <w:r w:rsidRPr="00D73C17">
              <w:rPr>
                <w:rFonts w:ascii="Times New Roman" w:eastAsia="Times New Roman" w:hAnsi="Times New Roman" w:cs="Times New Roman"/>
                <w:sz w:val="28"/>
                <w:szCs w:val="28"/>
                <w:lang w:eastAsia="ru-RU"/>
              </w:rPr>
              <w:br/>
              <w:t>5</w:t>
            </w:r>
          </w:p>
        </w:tc>
      </w:tr>
      <w:tr w:rsidR="00D73C17" w:rsidRPr="00D73C17" w:rsidTr="00D73C17">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6.</w:t>
            </w:r>
          </w:p>
        </w:tc>
        <w:tc>
          <w:tcPr>
            <w:tcW w:w="794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Стаж работы кандидата в студенческих отрядах:</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5 лет и более;</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4 года;</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3 года;</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2 года;</w:t>
            </w:r>
          </w:p>
          <w:p w:rsidR="00D73C17" w:rsidRPr="00D73C17" w:rsidRDefault="00D73C17" w:rsidP="00D73C17">
            <w:pPr>
              <w:spacing w:after="0" w:line="240" w:lineRule="auto"/>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1 год</w:t>
            </w:r>
            <w:r w:rsidRPr="00D73C17">
              <w:rPr>
                <w:rFonts w:ascii="Times New Roman" w:eastAsia="Times New Roman" w:hAnsi="Times New Roman" w:cs="Times New Roman"/>
                <w:sz w:val="28"/>
                <w:szCs w:val="28"/>
                <w:lang w:eastAsia="ru-RU"/>
              </w:rPr>
              <w:br/>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D73C17" w:rsidRPr="00D73C17" w:rsidRDefault="00D73C17" w:rsidP="00D73C17">
            <w:pPr>
              <w:spacing w:after="0" w:line="240" w:lineRule="auto"/>
              <w:jc w:val="center"/>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br/>
              <w:t>50</w:t>
            </w:r>
            <w:r w:rsidRPr="00D73C17">
              <w:rPr>
                <w:rFonts w:ascii="Times New Roman" w:eastAsia="Times New Roman" w:hAnsi="Times New Roman" w:cs="Times New Roman"/>
                <w:sz w:val="28"/>
                <w:szCs w:val="28"/>
                <w:lang w:eastAsia="ru-RU"/>
              </w:rPr>
              <w:br/>
              <w:t>40</w:t>
            </w:r>
            <w:r w:rsidRPr="00D73C17">
              <w:rPr>
                <w:rFonts w:ascii="Times New Roman" w:eastAsia="Times New Roman" w:hAnsi="Times New Roman" w:cs="Times New Roman"/>
                <w:sz w:val="28"/>
                <w:szCs w:val="28"/>
                <w:lang w:eastAsia="ru-RU"/>
              </w:rPr>
              <w:br/>
              <w:t>30</w:t>
            </w:r>
            <w:r w:rsidRPr="00D73C17">
              <w:rPr>
                <w:rFonts w:ascii="Times New Roman" w:eastAsia="Times New Roman" w:hAnsi="Times New Roman" w:cs="Times New Roman"/>
                <w:sz w:val="28"/>
                <w:szCs w:val="28"/>
                <w:lang w:eastAsia="ru-RU"/>
              </w:rPr>
              <w:br/>
              <w:t>20</w:t>
            </w:r>
            <w:r w:rsidRPr="00D73C17">
              <w:rPr>
                <w:rFonts w:ascii="Times New Roman" w:eastAsia="Times New Roman" w:hAnsi="Times New Roman" w:cs="Times New Roman"/>
                <w:sz w:val="28"/>
                <w:szCs w:val="28"/>
                <w:lang w:eastAsia="ru-RU"/>
              </w:rPr>
              <w:br/>
              <w:t>10</w:t>
            </w:r>
          </w:p>
        </w:tc>
      </w:tr>
    </w:tbl>
    <w:p w:rsidR="00B72888" w:rsidRPr="00D73C17" w:rsidRDefault="00D73C17" w:rsidP="00D73C17">
      <w:pPr>
        <w:spacing w:after="0" w:line="240" w:lineRule="auto"/>
        <w:ind w:firstLine="480"/>
        <w:textAlignment w:val="baseline"/>
        <w:rPr>
          <w:rFonts w:ascii="Times New Roman" w:eastAsia="Times New Roman" w:hAnsi="Times New Roman" w:cs="Times New Roman"/>
          <w:sz w:val="28"/>
          <w:szCs w:val="28"/>
          <w:lang w:eastAsia="ru-RU"/>
        </w:rPr>
      </w:pPr>
      <w:r w:rsidRPr="00D73C17">
        <w:rPr>
          <w:rFonts w:ascii="Times New Roman" w:eastAsia="Times New Roman" w:hAnsi="Times New Roman" w:cs="Times New Roman"/>
          <w:sz w:val="28"/>
          <w:szCs w:val="28"/>
          <w:lang w:eastAsia="ru-RU"/>
        </w:rPr>
        <w:t>* баллы за участие в мероприятиях (конкурсах) суммируются.</w:t>
      </w:r>
    </w:p>
    <w:sectPr w:rsidR="00B72888" w:rsidRPr="00D73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6DE0"/>
    <w:multiLevelType w:val="hybridMultilevel"/>
    <w:tmpl w:val="2354D97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17"/>
    <w:rsid w:val="00B72888"/>
    <w:rsid w:val="00D7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72D04-5C50-49EB-A837-4DB674B6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73C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3C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73C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3C17"/>
    <w:rPr>
      <w:rFonts w:ascii="Times New Roman" w:eastAsia="Times New Roman" w:hAnsi="Times New Roman" w:cs="Times New Roman"/>
      <w:b/>
      <w:bCs/>
      <w:sz w:val="27"/>
      <w:szCs w:val="27"/>
      <w:lang w:eastAsia="ru-RU"/>
    </w:rPr>
  </w:style>
  <w:style w:type="paragraph" w:customStyle="1" w:styleId="formattext">
    <w:name w:val="formattext"/>
    <w:basedOn w:val="a"/>
    <w:rsid w:val="00D73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3C17"/>
    <w:rPr>
      <w:color w:val="0000FF"/>
      <w:u w:val="single"/>
    </w:rPr>
  </w:style>
  <w:style w:type="character" w:customStyle="1" w:styleId="searchresult">
    <w:name w:val="search_result"/>
    <w:basedOn w:val="a0"/>
    <w:rsid w:val="00D73C17"/>
  </w:style>
  <w:style w:type="paragraph" w:styleId="a4">
    <w:name w:val="List Paragraph"/>
    <w:basedOn w:val="a"/>
    <w:uiPriority w:val="34"/>
    <w:qFormat/>
    <w:rsid w:val="00D73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32027">
      <w:bodyDiv w:val="1"/>
      <w:marLeft w:val="0"/>
      <w:marRight w:val="0"/>
      <w:marTop w:val="0"/>
      <w:marBottom w:val="0"/>
      <w:divBdr>
        <w:top w:val="none" w:sz="0" w:space="0" w:color="auto"/>
        <w:left w:val="none" w:sz="0" w:space="0" w:color="auto"/>
        <w:bottom w:val="none" w:sz="0" w:space="0" w:color="auto"/>
        <w:right w:val="none" w:sz="0" w:space="0" w:color="auto"/>
      </w:divBdr>
      <w:divsChild>
        <w:div w:id="325400602">
          <w:marLeft w:val="0"/>
          <w:marRight w:val="0"/>
          <w:marTop w:val="0"/>
          <w:marBottom w:val="0"/>
          <w:divBdr>
            <w:top w:val="none" w:sz="0" w:space="0" w:color="auto"/>
            <w:left w:val="none" w:sz="0" w:space="0" w:color="auto"/>
            <w:bottom w:val="none" w:sz="0" w:space="0" w:color="auto"/>
            <w:right w:val="none" w:sz="0" w:space="0" w:color="auto"/>
          </w:divBdr>
          <w:divsChild>
            <w:div w:id="1450851803">
              <w:marLeft w:val="0"/>
              <w:marRight w:val="0"/>
              <w:marTop w:val="0"/>
              <w:marBottom w:val="0"/>
              <w:divBdr>
                <w:top w:val="none" w:sz="0" w:space="0" w:color="auto"/>
                <w:left w:val="none" w:sz="0" w:space="0" w:color="auto"/>
                <w:bottom w:val="none" w:sz="0" w:space="0" w:color="auto"/>
                <w:right w:val="none" w:sz="0" w:space="0" w:color="auto"/>
              </w:divBdr>
              <w:divsChild>
                <w:div w:id="1100174674">
                  <w:marLeft w:val="0"/>
                  <w:marRight w:val="0"/>
                  <w:marTop w:val="0"/>
                  <w:marBottom w:val="0"/>
                  <w:divBdr>
                    <w:top w:val="none" w:sz="0" w:space="0" w:color="auto"/>
                    <w:left w:val="none" w:sz="0" w:space="0" w:color="auto"/>
                    <w:bottom w:val="none" w:sz="0" w:space="0" w:color="auto"/>
                    <w:right w:val="none" w:sz="0" w:space="0" w:color="auto"/>
                  </w:divBdr>
                  <w:divsChild>
                    <w:div w:id="8065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07364">
          <w:marLeft w:val="0"/>
          <w:marRight w:val="0"/>
          <w:marTop w:val="0"/>
          <w:marBottom w:val="0"/>
          <w:divBdr>
            <w:top w:val="none" w:sz="0" w:space="0" w:color="auto"/>
            <w:left w:val="none" w:sz="0" w:space="0" w:color="auto"/>
            <w:bottom w:val="none" w:sz="0" w:space="0" w:color="auto"/>
            <w:right w:val="none" w:sz="0" w:space="0" w:color="auto"/>
          </w:divBdr>
          <w:divsChild>
            <w:div w:id="149563519">
              <w:marLeft w:val="0"/>
              <w:marRight w:val="0"/>
              <w:marTop w:val="0"/>
              <w:marBottom w:val="0"/>
              <w:divBdr>
                <w:top w:val="none" w:sz="0" w:space="0" w:color="auto"/>
                <w:left w:val="none" w:sz="0" w:space="0" w:color="auto"/>
                <w:bottom w:val="none" w:sz="0" w:space="0" w:color="auto"/>
                <w:right w:val="none" w:sz="0" w:space="0" w:color="auto"/>
              </w:divBdr>
              <w:divsChild>
                <w:div w:id="95905012">
                  <w:marLeft w:val="0"/>
                  <w:marRight w:val="0"/>
                  <w:marTop w:val="0"/>
                  <w:marBottom w:val="0"/>
                  <w:divBdr>
                    <w:top w:val="none" w:sz="0" w:space="0" w:color="auto"/>
                    <w:left w:val="none" w:sz="0" w:space="0" w:color="auto"/>
                    <w:bottom w:val="none" w:sz="0" w:space="0" w:color="auto"/>
                    <w:right w:val="none" w:sz="0" w:space="0" w:color="auto"/>
                  </w:divBdr>
                  <w:divsChild>
                    <w:div w:id="7541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9330074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2049</Words>
  <Characters>11681</Characters>
  <Application>Microsoft Office Word</Application>
  <DocSecurity>0</DocSecurity>
  <Lines>97</Lines>
  <Paragraphs>27</Paragraphs>
  <ScaleCrop>false</ScaleCrop>
  <Company/>
  <LinksUpToDate>false</LinksUpToDate>
  <CharactersWithSpaces>13703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1</cp:revision>
  <dcterms:created xsi:type="dcterms:W3CDTF">2022-11-08T11:42:00Z</dcterms:created>
  <dcterms:modified xsi:type="dcterms:W3CDTF">2022-11-08T11:55:00Z</dcterms:modified>
</cp:coreProperties>
</file>