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359D" w14:textId="77777777" w:rsidR="00E23084" w:rsidRPr="00346BA0" w:rsidRDefault="00E23084" w:rsidP="00E23084">
      <w:pPr>
        <w:pStyle w:val="aa"/>
        <w:ind w:left="6379"/>
        <w:rPr>
          <w:rFonts w:ascii="Times New Roman" w:hAnsi="Times New Roman" w:cs="Times New Roman"/>
          <w:sz w:val="16"/>
          <w:szCs w:val="16"/>
          <w:u w:val="single"/>
        </w:rPr>
      </w:pPr>
      <w:r w:rsidRPr="00346BA0">
        <w:rPr>
          <w:rFonts w:ascii="Times New Roman" w:hAnsi="Times New Roman" w:cs="Times New Roman"/>
          <w:sz w:val="16"/>
          <w:szCs w:val="16"/>
          <w:u w:val="single"/>
        </w:rPr>
        <w:t xml:space="preserve">Приложение к Положению о проведении </w:t>
      </w:r>
    </w:p>
    <w:p w14:paraId="4094B176" w14:textId="77777777" w:rsidR="00E23084" w:rsidRPr="00346BA0" w:rsidRDefault="00E23084" w:rsidP="00E23084">
      <w:pPr>
        <w:pStyle w:val="aa"/>
        <w:ind w:left="6379"/>
        <w:rPr>
          <w:rFonts w:ascii="Times New Roman" w:hAnsi="Times New Roman" w:cs="Times New Roman"/>
          <w:sz w:val="28"/>
          <w:szCs w:val="28"/>
        </w:rPr>
      </w:pPr>
      <w:r w:rsidRPr="00346BA0">
        <w:rPr>
          <w:rFonts w:ascii="Times New Roman" w:hAnsi="Times New Roman" w:cs="Times New Roman"/>
          <w:sz w:val="16"/>
          <w:szCs w:val="16"/>
          <w:u w:val="single"/>
        </w:rPr>
        <w:t>спортивно-туристского лагеря ПФО «</w:t>
      </w:r>
      <w:proofErr w:type="spellStart"/>
      <w:r w:rsidRPr="00346BA0">
        <w:rPr>
          <w:rFonts w:ascii="Times New Roman" w:hAnsi="Times New Roman" w:cs="Times New Roman"/>
          <w:sz w:val="16"/>
          <w:szCs w:val="16"/>
          <w:u w:val="single"/>
        </w:rPr>
        <w:t>Туриада</w:t>
      </w:r>
      <w:proofErr w:type="spellEnd"/>
      <w:r w:rsidRPr="00346BA0">
        <w:rPr>
          <w:rFonts w:ascii="Times New Roman" w:hAnsi="Times New Roman" w:cs="Times New Roman"/>
          <w:sz w:val="16"/>
          <w:szCs w:val="16"/>
          <w:u w:val="single"/>
        </w:rPr>
        <w:t>»</w:t>
      </w:r>
    </w:p>
    <w:p w14:paraId="2368C526" w14:textId="77777777" w:rsidR="00E23084" w:rsidRPr="00346BA0" w:rsidRDefault="00E23084" w:rsidP="00E23084">
      <w:pPr>
        <w:pStyle w:val="aa"/>
        <w:tabs>
          <w:tab w:val="left" w:pos="8728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346BA0">
        <w:rPr>
          <w:rFonts w:ascii="Times New Roman" w:hAnsi="Times New Roman" w:cs="Times New Roman"/>
          <w:b/>
          <w:sz w:val="28"/>
          <w:szCs w:val="28"/>
        </w:rPr>
        <w:tab/>
      </w:r>
    </w:p>
    <w:p w14:paraId="05600F03" w14:textId="77777777" w:rsidR="00E23084" w:rsidRPr="00346BA0" w:rsidRDefault="00E23084" w:rsidP="00E23084">
      <w:pPr>
        <w:pStyle w:val="aa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A0">
        <w:rPr>
          <w:rFonts w:ascii="Times New Roman" w:hAnsi="Times New Roman" w:cs="Times New Roman"/>
          <w:b/>
          <w:sz w:val="28"/>
          <w:szCs w:val="28"/>
        </w:rPr>
        <w:t>ОСОБЕННОСТИ</w:t>
      </w:r>
    </w:p>
    <w:p w14:paraId="512C8F26" w14:textId="77777777" w:rsidR="00E23084" w:rsidRPr="00346BA0" w:rsidRDefault="00E23084" w:rsidP="00E23084">
      <w:pPr>
        <w:pStyle w:val="aa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A0">
        <w:rPr>
          <w:rFonts w:ascii="Times New Roman" w:hAnsi="Times New Roman" w:cs="Times New Roman"/>
          <w:b/>
          <w:sz w:val="28"/>
          <w:szCs w:val="28"/>
        </w:rPr>
        <w:t>проведения Спортивно-туристского лагеря ПФО «</w:t>
      </w:r>
      <w:proofErr w:type="spellStart"/>
      <w:r w:rsidRPr="00346BA0">
        <w:rPr>
          <w:rFonts w:ascii="Times New Roman" w:hAnsi="Times New Roman" w:cs="Times New Roman"/>
          <w:b/>
          <w:sz w:val="28"/>
          <w:szCs w:val="28"/>
        </w:rPr>
        <w:t>Туриада</w:t>
      </w:r>
      <w:proofErr w:type="spellEnd"/>
      <w:r w:rsidRPr="00346BA0">
        <w:rPr>
          <w:rFonts w:ascii="Times New Roman" w:hAnsi="Times New Roman" w:cs="Times New Roman"/>
          <w:b/>
          <w:sz w:val="28"/>
          <w:szCs w:val="28"/>
        </w:rPr>
        <w:t>» в 202</w:t>
      </w:r>
      <w:r w:rsidR="0096434E">
        <w:rPr>
          <w:rFonts w:ascii="Times New Roman" w:hAnsi="Times New Roman" w:cs="Times New Roman"/>
          <w:b/>
          <w:sz w:val="28"/>
          <w:szCs w:val="28"/>
        </w:rPr>
        <w:t>4</w:t>
      </w:r>
      <w:r w:rsidRPr="00346BA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7C9353" w14:textId="77777777" w:rsidR="00E23084" w:rsidRPr="00346BA0" w:rsidRDefault="00E23084" w:rsidP="00E23084">
      <w:pPr>
        <w:pStyle w:val="aa"/>
        <w:spacing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72CADEC" w14:textId="77777777" w:rsidR="00E23084" w:rsidRPr="00BD26C9" w:rsidRDefault="00E23084" w:rsidP="00E23084">
      <w:pPr>
        <w:pStyle w:val="aa"/>
        <w:spacing w:line="360" w:lineRule="exact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26C9">
        <w:rPr>
          <w:rFonts w:ascii="Times New Roman" w:hAnsi="Times New Roman" w:cs="Times New Roman"/>
          <w:sz w:val="28"/>
          <w:szCs w:val="28"/>
          <w:u w:val="single"/>
        </w:rPr>
        <w:t xml:space="preserve">Дополнения к разделам постоянно действующего Положения: </w:t>
      </w:r>
    </w:p>
    <w:p w14:paraId="50D214C9" w14:textId="77777777" w:rsidR="00DF2713" w:rsidRPr="00346BA0" w:rsidRDefault="00DF2713" w:rsidP="00DF2713">
      <w:pPr>
        <w:pStyle w:val="aa"/>
        <w:numPr>
          <w:ilvl w:val="0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BA0">
        <w:rPr>
          <w:rFonts w:ascii="Times New Roman" w:hAnsi="Times New Roman" w:cs="Times New Roman"/>
          <w:sz w:val="28"/>
          <w:szCs w:val="28"/>
          <w:u w:val="single"/>
        </w:rPr>
        <w:t xml:space="preserve">К разделу </w:t>
      </w:r>
      <w:r w:rsidRPr="00346BA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346BA0">
        <w:rPr>
          <w:rFonts w:ascii="Times New Roman" w:hAnsi="Times New Roman" w:cs="Times New Roman"/>
          <w:sz w:val="28"/>
          <w:szCs w:val="28"/>
          <w:u w:val="single"/>
        </w:rPr>
        <w:t>. «Организаторы мероприятия».</w:t>
      </w:r>
    </w:p>
    <w:p w14:paraId="26744840" w14:textId="77777777" w:rsidR="00DF2713" w:rsidRPr="00346BA0" w:rsidRDefault="00DF2713" w:rsidP="00DF2713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BA0">
        <w:rPr>
          <w:rFonts w:ascii="Times New Roman" w:hAnsi="Times New Roman" w:cs="Times New Roman"/>
          <w:sz w:val="28"/>
          <w:szCs w:val="28"/>
        </w:rPr>
        <w:t>Непосредственная организация и проведение спортивно-туристского лагеря ПФО «Туриада-202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6BA0">
        <w:rPr>
          <w:rFonts w:ascii="Times New Roman" w:hAnsi="Times New Roman" w:cs="Times New Roman"/>
          <w:sz w:val="28"/>
          <w:szCs w:val="28"/>
        </w:rPr>
        <w:t xml:space="preserve">» возлагается на социально ориентированную некоммерческую организацию, признанную победителем в конкурсном отборе на оказание общеполезных услуг в сфере физической культуры и массового спорта. </w:t>
      </w:r>
    </w:p>
    <w:p w14:paraId="560481EF" w14:textId="77777777" w:rsidR="00E23084" w:rsidRPr="00346BA0" w:rsidRDefault="00E23084" w:rsidP="0096434E">
      <w:pPr>
        <w:pStyle w:val="aa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F9A0FE" w14:textId="77777777" w:rsidR="00E23084" w:rsidRPr="00346BA0" w:rsidRDefault="00E23084" w:rsidP="00E23084">
      <w:pPr>
        <w:pStyle w:val="aa"/>
        <w:numPr>
          <w:ilvl w:val="0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BA0">
        <w:rPr>
          <w:rFonts w:ascii="Times New Roman" w:hAnsi="Times New Roman" w:cs="Times New Roman"/>
          <w:sz w:val="28"/>
          <w:szCs w:val="28"/>
          <w:u w:val="single"/>
        </w:rPr>
        <w:t xml:space="preserve">К разделу </w:t>
      </w:r>
      <w:r w:rsidRPr="00346BA0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346BA0">
        <w:rPr>
          <w:rFonts w:ascii="Times New Roman" w:hAnsi="Times New Roman" w:cs="Times New Roman"/>
          <w:sz w:val="28"/>
          <w:szCs w:val="28"/>
          <w:u w:val="single"/>
        </w:rPr>
        <w:t xml:space="preserve">. «Требования к участникам и условия их допуска». </w:t>
      </w:r>
    </w:p>
    <w:p w14:paraId="54A1EAB7" w14:textId="3F5DD7A0" w:rsidR="00E23084" w:rsidRPr="00346BA0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BA0">
        <w:rPr>
          <w:rFonts w:ascii="Times New Roman" w:hAnsi="Times New Roman" w:cs="Times New Roman"/>
          <w:sz w:val="28"/>
          <w:szCs w:val="28"/>
        </w:rPr>
        <w:t xml:space="preserve">В комиссию по допуску представляются: паспорт, справка об </w:t>
      </w:r>
      <w:proofErr w:type="spellStart"/>
      <w:r w:rsidRPr="00346BA0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Pr="00346BA0">
        <w:rPr>
          <w:rFonts w:ascii="Times New Roman" w:hAnsi="Times New Roman" w:cs="Times New Roman"/>
          <w:sz w:val="28"/>
          <w:szCs w:val="28"/>
        </w:rPr>
        <w:t xml:space="preserve">, информация о прохождении </w:t>
      </w:r>
      <w:r w:rsidR="00A65B2A">
        <w:rPr>
          <w:rFonts w:ascii="Times New Roman" w:hAnsi="Times New Roman" w:cs="Times New Roman"/>
          <w:sz w:val="28"/>
          <w:szCs w:val="28"/>
        </w:rPr>
        <w:t xml:space="preserve">в </w:t>
      </w:r>
      <w:r w:rsidRPr="00346BA0">
        <w:rPr>
          <w:rFonts w:ascii="Times New Roman" w:hAnsi="Times New Roman" w:cs="Times New Roman"/>
          <w:sz w:val="28"/>
          <w:szCs w:val="28"/>
        </w:rPr>
        <w:t>установленн</w:t>
      </w:r>
      <w:r w:rsidR="00A65B2A">
        <w:rPr>
          <w:rFonts w:ascii="Times New Roman" w:hAnsi="Times New Roman" w:cs="Times New Roman"/>
          <w:sz w:val="28"/>
          <w:szCs w:val="28"/>
        </w:rPr>
        <w:t>о</w:t>
      </w:r>
      <w:r w:rsidRPr="00346BA0">
        <w:rPr>
          <w:rFonts w:ascii="Times New Roman" w:hAnsi="Times New Roman" w:cs="Times New Roman"/>
          <w:sz w:val="28"/>
          <w:szCs w:val="28"/>
        </w:rPr>
        <w:t>м порядк</w:t>
      </w:r>
      <w:r w:rsidR="00A65B2A">
        <w:rPr>
          <w:rFonts w:ascii="Times New Roman" w:hAnsi="Times New Roman" w:cs="Times New Roman"/>
          <w:sz w:val="28"/>
          <w:szCs w:val="28"/>
        </w:rPr>
        <w:t>е</w:t>
      </w:r>
      <w:r w:rsidRPr="00346BA0">
        <w:rPr>
          <w:rFonts w:ascii="Times New Roman" w:hAnsi="Times New Roman" w:cs="Times New Roman"/>
          <w:sz w:val="28"/>
          <w:szCs w:val="28"/>
        </w:rPr>
        <w:t xml:space="preserve"> обследования ФЛГ, о сделанных профилактических прививках и вакцинации в соответствии с национальным календарем.</w:t>
      </w:r>
    </w:p>
    <w:p w14:paraId="62B66265" w14:textId="165234F3" w:rsidR="00E23084" w:rsidRPr="00346BA0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BA0">
        <w:rPr>
          <w:rFonts w:ascii="Times New Roman" w:hAnsi="Times New Roman" w:cs="Times New Roman"/>
          <w:sz w:val="28"/>
          <w:szCs w:val="28"/>
        </w:rPr>
        <w:t xml:space="preserve">В случае изменения эпидемиологической обстановки и комплекса ограничительных мер условия проведения мероприятий Лагеря могут быть изменены в соответствии с рекомендациями регионального управления Роспотребнадзора. </w:t>
      </w:r>
    </w:p>
    <w:p w14:paraId="09E99676" w14:textId="77777777" w:rsidR="00E23084" w:rsidRPr="00346BA0" w:rsidRDefault="00E23084" w:rsidP="00E23084">
      <w:pPr>
        <w:pStyle w:val="aa"/>
        <w:numPr>
          <w:ilvl w:val="1"/>
          <w:numId w:val="5"/>
        </w:numPr>
        <w:spacing w:line="360" w:lineRule="exact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6BA0">
        <w:rPr>
          <w:rFonts w:ascii="Times New Roman" w:hAnsi="Times New Roman" w:cs="Times New Roman"/>
          <w:color w:val="auto"/>
          <w:sz w:val="28"/>
          <w:szCs w:val="28"/>
        </w:rPr>
        <w:t>В целях укрепления международного</w:t>
      </w:r>
      <w:r w:rsidR="00CB2EBA">
        <w:rPr>
          <w:rFonts w:ascii="Times New Roman" w:hAnsi="Times New Roman" w:cs="Times New Roman"/>
          <w:color w:val="auto"/>
          <w:sz w:val="28"/>
          <w:szCs w:val="28"/>
        </w:rPr>
        <w:t xml:space="preserve"> и межрегионального</w:t>
      </w:r>
      <w:r w:rsidRPr="00346BA0">
        <w:rPr>
          <w:rFonts w:ascii="Times New Roman" w:hAnsi="Times New Roman" w:cs="Times New Roman"/>
          <w:color w:val="auto"/>
          <w:sz w:val="28"/>
          <w:szCs w:val="28"/>
        </w:rPr>
        <w:t xml:space="preserve"> сотрудничества, осуществляемого в области спорта, в рамках популяризации и развития спортивного туризма на территории Приволжского федерального округа и Саратовской области, </w:t>
      </w:r>
      <w:r w:rsidRPr="00346BA0">
        <w:rPr>
          <w:rFonts w:ascii="Times New Roman" w:eastAsia="Times New Roman" w:hAnsi="Times New Roman" w:cs="Times New Roman"/>
          <w:color w:val="auto"/>
          <w:sz w:val="28"/>
          <w:szCs w:val="28"/>
        </w:rPr>
        <w:t>в мероприятиях</w:t>
      </w:r>
      <w:r w:rsidRPr="00346BA0">
        <w:rPr>
          <w:rFonts w:ascii="Times New Roman" w:hAnsi="Times New Roman" w:cs="Times New Roman"/>
          <w:color w:val="auto"/>
          <w:sz w:val="28"/>
          <w:szCs w:val="28"/>
        </w:rPr>
        <w:t xml:space="preserve"> Лагеря</w:t>
      </w:r>
      <w:r w:rsidR="00A10B0C" w:rsidRPr="00346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6BA0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предполагается участие </w:t>
      </w:r>
      <w:r w:rsidR="00A10B0C" w:rsidRPr="00346BA0">
        <w:rPr>
          <w:rFonts w:ascii="Times New Roman" w:eastAsia="Times New Roman" w:hAnsi="Times New Roman" w:cs="Times New Roman"/>
          <w:color w:val="auto"/>
          <w:sz w:val="28"/>
          <w:szCs w:val="28"/>
        </w:rPr>
        <w:t>команд</w:t>
      </w:r>
      <w:r w:rsidRPr="00346B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6BA0">
        <w:rPr>
          <w:rFonts w:ascii="Times New Roman" w:hAnsi="Times New Roman" w:cs="Times New Roman"/>
          <w:color w:val="auto"/>
          <w:sz w:val="28"/>
          <w:szCs w:val="28"/>
        </w:rPr>
        <w:t>из стран ближнего зарубежья</w:t>
      </w:r>
      <w:r w:rsidR="00CB2EBA">
        <w:rPr>
          <w:rFonts w:ascii="Times New Roman" w:hAnsi="Times New Roman" w:cs="Times New Roman"/>
          <w:color w:val="auto"/>
          <w:sz w:val="28"/>
          <w:szCs w:val="28"/>
        </w:rPr>
        <w:t xml:space="preserve"> и Центрального федерального округа Российской Федерации</w:t>
      </w:r>
      <w:r w:rsidRPr="00346B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3DD135" w14:textId="768B13AC" w:rsidR="00EF1C03" w:rsidRDefault="00DF2713" w:rsidP="00EF1C03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F1C03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 xml:space="preserve">1. В состав делегации максимально могут быть включены 10 человек, в том числе 8 спортсменов </w:t>
      </w:r>
      <w:r w:rsidR="00CB2EBA">
        <w:rPr>
          <w:rFonts w:ascii="Times New Roman" w:hAnsi="Times New Roman" w:cs="Times New Roman"/>
          <w:color w:val="auto"/>
          <w:sz w:val="28"/>
          <w:szCs w:val="28"/>
        </w:rPr>
        <w:t xml:space="preserve">(4 юниора, 4 юниорки) 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 xml:space="preserve">по спортивному туризму </w:t>
      </w:r>
      <w:r w:rsidR="0066173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>дистанции</w:t>
      </w:r>
      <w:r w:rsidR="00661733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 xml:space="preserve"> пешеходные</w:t>
      </w:r>
      <w:r w:rsidR="0066173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>, тренер, представитель</w:t>
      </w:r>
      <w:r w:rsidR="00661733">
        <w:rPr>
          <w:rFonts w:ascii="Times New Roman" w:hAnsi="Times New Roman" w:cs="Times New Roman"/>
          <w:color w:val="auto"/>
          <w:sz w:val="28"/>
          <w:szCs w:val="28"/>
        </w:rPr>
        <w:t xml:space="preserve"> органа государственной власти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8FBBC4" w14:textId="77777777" w:rsidR="00E23084" w:rsidRPr="00346BA0" w:rsidRDefault="00DF2713" w:rsidP="00EF1C03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F1C03">
        <w:rPr>
          <w:rFonts w:ascii="Times New Roman" w:hAnsi="Times New Roman" w:cs="Times New Roman"/>
          <w:color w:val="auto"/>
          <w:sz w:val="28"/>
          <w:szCs w:val="28"/>
        </w:rPr>
        <w:t>.3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EF1C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>Проживание осуществляется в палаточном лагере.</w:t>
      </w:r>
    </w:p>
    <w:p w14:paraId="74231C0D" w14:textId="77777777" w:rsidR="00E23084" w:rsidRPr="00346BA0" w:rsidRDefault="00DF2713" w:rsidP="00EF1C03">
      <w:pPr>
        <w:pStyle w:val="aa"/>
        <w:spacing w:line="36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1C0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23084" w:rsidRPr="00346BA0">
        <w:rPr>
          <w:rFonts w:ascii="Times New Roman" w:hAnsi="Times New Roman" w:cs="Times New Roman"/>
          <w:color w:val="auto"/>
          <w:sz w:val="28"/>
          <w:szCs w:val="28"/>
        </w:rPr>
        <w:t>.3. Для участия в соревнованиях по спортивному туризму (дистанции пешеходные) спортсмены должны иметь необходимый индивидуальный инвентарь и оборудование.</w:t>
      </w:r>
    </w:p>
    <w:p w14:paraId="01F8145D" w14:textId="77777777" w:rsidR="00E23084" w:rsidRPr="00346BA0" w:rsidRDefault="00E23084" w:rsidP="00E23084">
      <w:pPr>
        <w:pStyle w:val="aa"/>
        <w:spacing w:line="360" w:lineRule="exact"/>
        <w:ind w:left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73F172" w14:textId="473ABA73" w:rsidR="00E23084" w:rsidRPr="00346BA0" w:rsidRDefault="00BD26C9" w:rsidP="00E23084">
      <w:pPr>
        <w:pStyle w:val="aa"/>
        <w:spacing w:line="360" w:lineRule="exact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23084" w:rsidRPr="00346BA0">
        <w:rPr>
          <w:rFonts w:ascii="Times New Roman" w:hAnsi="Times New Roman" w:cs="Times New Roman"/>
          <w:sz w:val="28"/>
          <w:szCs w:val="28"/>
          <w:u w:val="single"/>
        </w:rPr>
        <w:t xml:space="preserve">. К разделу </w:t>
      </w:r>
      <w:r w:rsidR="00E23084" w:rsidRPr="00346BA0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="00E23084" w:rsidRPr="00346BA0">
        <w:rPr>
          <w:rFonts w:ascii="Times New Roman" w:hAnsi="Times New Roman" w:cs="Times New Roman"/>
          <w:sz w:val="28"/>
          <w:szCs w:val="28"/>
          <w:u w:val="single"/>
        </w:rPr>
        <w:t xml:space="preserve"> «Награждение».</w:t>
      </w:r>
    </w:p>
    <w:p w14:paraId="23027656" w14:textId="4BE6E53E" w:rsidR="00E23084" w:rsidRDefault="00BD26C9" w:rsidP="00683C9F">
      <w:pPr>
        <w:pStyle w:val="21"/>
        <w:shd w:val="clear" w:color="auto" w:fill="auto"/>
        <w:tabs>
          <w:tab w:val="left" w:pos="709"/>
        </w:tabs>
        <w:spacing w:before="0" w:line="360" w:lineRule="exac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E23084" w:rsidRPr="00346BA0">
        <w:rPr>
          <w:color w:val="auto"/>
          <w:sz w:val="28"/>
          <w:szCs w:val="28"/>
        </w:rPr>
        <w:t xml:space="preserve">.1. Награждение </w:t>
      </w:r>
      <w:r w:rsidR="00683C9F">
        <w:rPr>
          <w:color w:val="auto"/>
          <w:sz w:val="28"/>
          <w:szCs w:val="28"/>
        </w:rPr>
        <w:t xml:space="preserve">по итогам </w:t>
      </w:r>
      <w:r w:rsidR="00683C9F">
        <w:rPr>
          <w:color w:val="auto"/>
          <w:spacing w:val="10"/>
          <w:sz w:val="28"/>
          <w:szCs w:val="28"/>
        </w:rPr>
        <w:t>м</w:t>
      </w:r>
      <w:r w:rsidR="00683C9F" w:rsidRPr="00EF1C03">
        <w:rPr>
          <w:color w:val="auto"/>
          <w:spacing w:val="10"/>
          <w:sz w:val="28"/>
          <w:szCs w:val="28"/>
        </w:rPr>
        <w:t>еждународны</w:t>
      </w:r>
      <w:r w:rsidR="00683C9F">
        <w:rPr>
          <w:color w:val="auto"/>
          <w:spacing w:val="10"/>
          <w:sz w:val="28"/>
          <w:szCs w:val="28"/>
        </w:rPr>
        <w:t>х</w:t>
      </w:r>
      <w:r w:rsidR="00683C9F" w:rsidRPr="00EF1C03">
        <w:rPr>
          <w:color w:val="auto"/>
          <w:spacing w:val="10"/>
          <w:sz w:val="28"/>
          <w:szCs w:val="28"/>
        </w:rPr>
        <w:t xml:space="preserve"> соревновани</w:t>
      </w:r>
      <w:r w:rsidR="00683C9F">
        <w:rPr>
          <w:color w:val="auto"/>
          <w:spacing w:val="10"/>
          <w:sz w:val="28"/>
          <w:szCs w:val="28"/>
        </w:rPr>
        <w:t>й</w:t>
      </w:r>
      <w:r w:rsidR="00683C9F" w:rsidRPr="00EF1C03">
        <w:rPr>
          <w:color w:val="auto"/>
          <w:spacing w:val="10"/>
          <w:sz w:val="28"/>
          <w:szCs w:val="28"/>
        </w:rPr>
        <w:t xml:space="preserve"> по спортивному туризму в ди</w:t>
      </w:r>
      <w:r w:rsidR="00683C9F">
        <w:rPr>
          <w:color w:val="auto"/>
          <w:spacing w:val="10"/>
          <w:sz w:val="28"/>
          <w:szCs w:val="28"/>
        </w:rPr>
        <w:t xml:space="preserve">сциплине «дистанции-пешеходные», </w:t>
      </w:r>
      <w:r w:rsidR="00683C9F" w:rsidRPr="00683C9F">
        <w:rPr>
          <w:color w:val="auto"/>
          <w:spacing w:val="10"/>
          <w:sz w:val="28"/>
          <w:szCs w:val="28"/>
        </w:rPr>
        <w:t>м</w:t>
      </w:r>
      <w:r w:rsidR="00683C9F" w:rsidRPr="00683C9F">
        <w:rPr>
          <w:rFonts w:eastAsia="SimSun"/>
          <w:bCs/>
          <w:kern w:val="1"/>
          <w:sz w:val="28"/>
          <w:szCs w:val="28"/>
          <w:lang w:eastAsia="hi-IN" w:bidi="hi-IN"/>
        </w:rPr>
        <w:t>атчев</w:t>
      </w:r>
      <w:r w:rsidR="00683C9F">
        <w:rPr>
          <w:rFonts w:eastAsia="SimSun"/>
          <w:bCs/>
          <w:kern w:val="1"/>
          <w:sz w:val="28"/>
          <w:szCs w:val="28"/>
          <w:lang w:eastAsia="hi-IN" w:bidi="hi-IN"/>
        </w:rPr>
        <w:t>ой</w:t>
      </w:r>
      <w:r w:rsidR="00683C9F" w:rsidRPr="00683C9F">
        <w:rPr>
          <w:rFonts w:eastAsia="SimSun"/>
          <w:bCs/>
          <w:kern w:val="1"/>
          <w:sz w:val="28"/>
          <w:szCs w:val="28"/>
          <w:lang w:eastAsia="hi-IN" w:bidi="hi-IN"/>
        </w:rPr>
        <w:t xml:space="preserve"> встреч</w:t>
      </w:r>
      <w:r w:rsidR="00683C9F">
        <w:rPr>
          <w:rFonts w:eastAsia="SimSun"/>
          <w:bCs/>
          <w:kern w:val="1"/>
          <w:sz w:val="28"/>
          <w:szCs w:val="28"/>
          <w:lang w:eastAsia="hi-IN" w:bidi="hi-IN"/>
        </w:rPr>
        <w:t>и</w:t>
      </w:r>
      <w:r w:rsidR="00683C9F" w:rsidRPr="00683C9F">
        <w:rPr>
          <w:rFonts w:eastAsia="SimSun"/>
          <w:bCs/>
          <w:kern w:val="1"/>
          <w:sz w:val="28"/>
          <w:szCs w:val="28"/>
          <w:lang w:eastAsia="hi-IN" w:bidi="hi-IN"/>
        </w:rPr>
        <w:t xml:space="preserve"> Приволжского и Центрального федеральных округов по спортивному туризму на пешеходных дистанциях среди юниоров и юниорок</w:t>
      </w:r>
      <w:r w:rsidR="00683C9F">
        <w:rPr>
          <w:rFonts w:eastAsia="SimSun"/>
          <w:bCs/>
          <w:kern w:val="1"/>
          <w:sz w:val="28"/>
          <w:szCs w:val="28"/>
          <w:lang w:eastAsia="hi-IN" w:bidi="hi-IN"/>
        </w:rPr>
        <w:t xml:space="preserve">, </w:t>
      </w:r>
      <w:r w:rsidR="00683C9F">
        <w:rPr>
          <w:sz w:val="28"/>
          <w:szCs w:val="28"/>
        </w:rPr>
        <w:t>с</w:t>
      </w:r>
      <w:r w:rsidR="00683C9F" w:rsidRPr="00EF1C03">
        <w:rPr>
          <w:sz w:val="28"/>
          <w:szCs w:val="28"/>
        </w:rPr>
        <w:t>мешанн</w:t>
      </w:r>
      <w:r w:rsidR="00683C9F">
        <w:rPr>
          <w:sz w:val="28"/>
          <w:szCs w:val="28"/>
        </w:rPr>
        <w:t>ой</w:t>
      </w:r>
      <w:r w:rsidR="00683C9F" w:rsidRPr="00EF1C03">
        <w:rPr>
          <w:sz w:val="28"/>
          <w:szCs w:val="28"/>
        </w:rPr>
        <w:t xml:space="preserve"> четырехэтапн</w:t>
      </w:r>
      <w:r w:rsidR="00683C9F">
        <w:rPr>
          <w:sz w:val="28"/>
          <w:szCs w:val="28"/>
        </w:rPr>
        <w:t>ой</w:t>
      </w:r>
      <w:r w:rsidR="00683C9F" w:rsidRPr="00EF1C03">
        <w:rPr>
          <w:sz w:val="28"/>
          <w:szCs w:val="28"/>
        </w:rPr>
        <w:t xml:space="preserve"> эстафет</w:t>
      </w:r>
      <w:r w:rsidR="00683C9F">
        <w:rPr>
          <w:sz w:val="28"/>
          <w:szCs w:val="28"/>
        </w:rPr>
        <w:t>ы</w:t>
      </w:r>
      <w:r w:rsidR="00683C9F" w:rsidRPr="00EF1C03">
        <w:rPr>
          <w:sz w:val="28"/>
          <w:szCs w:val="28"/>
        </w:rPr>
        <w:t xml:space="preserve"> на пешеходной дистанции на Кубок Приволжского</w:t>
      </w:r>
      <w:r w:rsidR="00683C9F">
        <w:rPr>
          <w:sz w:val="28"/>
          <w:szCs w:val="28"/>
        </w:rPr>
        <w:t xml:space="preserve"> и Центрального</w:t>
      </w:r>
      <w:r w:rsidR="00683C9F" w:rsidRPr="00EF1C03">
        <w:rPr>
          <w:sz w:val="28"/>
          <w:szCs w:val="28"/>
        </w:rPr>
        <w:t xml:space="preserve"> федеральн</w:t>
      </w:r>
      <w:r w:rsidR="00683C9F">
        <w:rPr>
          <w:sz w:val="28"/>
          <w:szCs w:val="28"/>
        </w:rPr>
        <w:t>ых</w:t>
      </w:r>
      <w:r w:rsidR="00683C9F" w:rsidRPr="00EF1C03">
        <w:rPr>
          <w:sz w:val="28"/>
          <w:szCs w:val="28"/>
        </w:rPr>
        <w:t xml:space="preserve"> округ</w:t>
      </w:r>
      <w:r w:rsidR="00683C9F">
        <w:rPr>
          <w:sz w:val="28"/>
          <w:szCs w:val="28"/>
        </w:rPr>
        <w:t xml:space="preserve">ов и </w:t>
      </w:r>
      <w:r w:rsidR="00683C9F">
        <w:rPr>
          <w:color w:val="auto"/>
          <w:sz w:val="28"/>
          <w:szCs w:val="28"/>
        </w:rPr>
        <w:t>с</w:t>
      </w:r>
      <w:r w:rsidR="00683C9F" w:rsidRPr="00EF1C03">
        <w:rPr>
          <w:color w:val="auto"/>
          <w:sz w:val="28"/>
          <w:szCs w:val="28"/>
        </w:rPr>
        <w:t>мешанн</w:t>
      </w:r>
      <w:r w:rsidR="00683C9F">
        <w:rPr>
          <w:color w:val="auto"/>
          <w:sz w:val="28"/>
          <w:szCs w:val="28"/>
        </w:rPr>
        <w:t>ой</w:t>
      </w:r>
      <w:r w:rsidR="00683C9F" w:rsidRPr="00EF1C03">
        <w:rPr>
          <w:color w:val="auto"/>
          <w:sz w:val="28"/>
          <w:szCs w:val="28"/>
        </w:rPr>
        <w:t xml:space="preserve"> четырехэтапн</w:t>
      </w:r>
      <w:r w:rsidR="00683C9F">
        <w:rPr>
          <w:color w:val="auto"/>
          <w:sz w:val="28"/>
          <w:szCs w:val="28"/>
        </w:rPr>
        <w:t>ой</w:t>
      </w:r>
      <w:r w:rsidR="00683C9F" w:rsidRPr="00EF1C03">
        <w:rPr>
          <w:color w:val="auto"/>
          <w:sz w:val="28"/>
          <w:szCs w:val="28"/>
        </w:rPr>
        <w:t xml:space="preserve"> эстафет</w:t>
      </w:r>
      <w:r w:rsidR="00683C9F">
        <w:rPr>
          <w:color w:val="auto"/>
          <w:sz w:val="28"/>
          <w:szCs w:val="28"/>
        </w:rPr>
        <w:t>ы</w:t>
      </w:r>
      <w:r w:rsidR="00683C9F" w:rsidRPr="00EF1C03">
        <w:rPr>
          <w:color w:val="auto"/>
          <w:sz w:val="28"/>
          <w:szCs w:val="28"/>
        </w:rPr>
        <w:t xml:space="preserve"> на </w:t>
      </w:r>
      <w:r w:rsidR="00683C9F" w:rsidRPr="00EF1C03">
        <w:rPr>
          <w:color w:val="auto"/>
          <w:sz w:val="28"/>
          <w:szCs w:val="28"/>
        </w:rPr>
        <w:lastRenderedPageBreak/>
        <w:t>пешеходной дистанции на Кубок Дружбы с участием российских и иностранных спортсменов из дружественных иностранных государств</w:t>
      </w:r>
      <w:r w:rsidR="00E23084" w:rsidRPr="00346BA0">
        <w:rPr>
          <w:color w:val="auto"/>
          <w:sz w:val="28"/>
          <w:szCs w:val="28"/>
        </w:rPr>
        <w:t xml:space="preserve"> определяется в соответствии с отдельным</w:t>
      </w:r>
      <w:r w:rsidR="00683C9F">
        <w:rPr>
          <w:color w:val="auto"/>
          <w:sz w:val="28"/>
          <w:szCs w:val="28"/>
        </w:rPr>
        <w:t>и</w:t>
      </w:r>
      <w:r w:rsidR="00E23084" w:rsidRPr="00346B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Положениями и </w:t>
      </w:r>
      <w:r w:rsidR="00E23084" w:rsidRPr="00346BA0">
        <w:rPr>
          <w:color w:val="auto"/>
          <w:sz w:val="28"/>
          <w:szCs w:val="28"/>
        </w:rPr>
        <w:t>Регламент</w:t>
      </w:r>
      <w:r w:rsidR="00683C9F">
        <w:rPr>
          <w:color w:val="auto"/>
          <w:sz w:val="28"/>
          <w:szCs w:val="28"/>
        </w:rPr>
        <w:t>а</w:t>
      </w:r>
      <w:r w:rsidR="00E23084" w:rsidRPr="00346BA0">
        <w:rPr>
          <w:color w:val="auto"/>
          <w:sz w:val="28"/>
          <w:szCs w:val="28"/>
        </w:rPr>
        <w:t>м</w:t>
      </w:r>
      <w:r w:rsidR="00683C9F">
        <w:rPr>
          <w:color w:val="auto"/>
          <w:sz w:val="28"/>
          <w:szCs w:val="28"/>
        </w:rPr>
        <w:t>и</w:t>
      </w:r>
      <w:r w:rsidR="00E23084" w:rsidRPr="00346BA0">
        <w:rPr>
          <w:color w:val="auto"/>
          <w:sz w:val="28"/>
          <w:szCs w:val="28"/>
        </w:rPr>
        <w:t>.</w:t>
      </w:r>
    </w:p>
    <w:p w14:paraId="5DE2DC32" w14:textId="77777777" w:rsidR="00BD26C9" w:rsidRDefault="00BD26C9" w:rsidP="00683C9F">
      <w:pPr>
        <w:pStyle w:val="21"/>
        <w:shd w:val="clear" w:color="auto" w:fill="auto"/>
        <w:tabs>
          <w:tab w:val="left" w:pos="709"/>
        </w:tabs>
        <w:spacing w:before="0" w:line="360" w:lineRule="exact"/>
        <w:ind w:firstLine="709"/>
        <w:rPr>
          <w:color w:val="auto"/>
          <w:sz w:val="28"/>
          <w:szCs w:val="28"/>
        </w:rPr>
      </w:pPr>
    </w:p>
    <w:p w14:paraId="348259AE" w14:textId="0617FBDF" w:rsidR="00BD26C9" w:rsidRPr="00346BA0" w:rsidRDefault="006F7DFB" w:rsidP="006F7DFB">
      <w:pPr>
        <w:pStyle w:val="aa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BD26C9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D26C9" w:rsidRPr="00346BA0">
        <w:rPr>
          <w:rFonts w:ascii="Times New Roman" w:hAnsi="Times New Roman" w:cs="Times New Roman"/>
          <w:sz w:val="28"/>
          <w:szCs w:val="28"/>
          <w:u w:val="single"/>
        </w:rPr>
        <w:t xml:space="preserve">аздел </w:t>
      </w:r>
      <w:r w:rsidR="00BD26C9" w:rsidRPr="00346BA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BD26C9" w:rsidRPr="00346BA0">
        <w:rPr>
          <w:rFonts w:ascii="Times New Roman" w:hAnsi="Times New Roman" w:cs="Times New Roman"/>
          <w:sz w:val="28"/>
          <w:szCs w:val="28"/>
          <w:u w:val="single"/>
        </w:rPr>
        <w:t>. «Программа»</w:t>
      </w:r>
      <w:r w:rsidR="00BD26C9">
        <w:rPr>
          <w:rFonts w:ascii="Times New Roman" w:hAnsi="Times New Roman" w:cs="Times New Roman"/>
          <w:sz w:val="28"/>
          <w:szCs w:val="28"/>
          <w:u w:val="single"/>
        </w:rPr>
        <w:t xml:space="preserve"> постоянно действующего Положения изложить в следующей редакции</w:t>
      </w:r>
      <w:r w:rsidR="00BD26C9" w:rsidRPr="00BD26C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26C9" w:rsidRPr="00346B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7B74367" w14:textId="77777777" w:rsidR="00BD26C9" w:rsidRPr="00EC53A9" w:rsidRDefault="00BD26C9" w:rsidP="00BD26C9">
      <w:pPr>
        <w:pStyle w:val="21"/>
        <w:shd w:val="clear" w:color="auto" w:fill="auto"/>
        <w:spacing w:before="0" w:line="360" w:lineRule="exact"/>
        <w:ind w:left="1068"/>
        <w:rPr>
          <w:sz w:val="28"/>
          <w:szCs w:val="28"/>
        </w:rPr>
      </w:pPr>
      <w:r w:rsidRPr="00EC53A9">
        <w:rPr>
          <w:sz w:val="28"/>
          <w:szCs w:val="28"/>
        </w:rPr>
        <w:t>В программу Лагеря входят:</w:t>
      </w:r>
    </w:p>
    <w:p w14:paraId="1CA17C12" w14:textId="71AE72E9" w:rsidR="00BD26C9" w:rsidRPr="00EF1C03" w:rsidRDefault="00BD26C9" w:rsidP="00BD26C9">
      <w:pPr>
        <w:pStyle w:val="21"/>
        <w:shd w:val="clear" w:color="auto" w:fill="auto"/>
        <w:tabs>
          <w:tab w:val="left" w:pos="709"/>
        </w:tabs>
        <w:spacing w:before="0" w:line="360" w:lineRule="exact"/>
        <w:ind w:right="4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EF1C03">
        <w:rPr>
          <w:color w:val="auto"/>
          <w:sz w:val="28"/>
          <w:szCs w:val="28"/>
        </w:rPr>
        <w:t>Официальные соревнования по спортивному туризму среди юниоров:</w:t>
      </w:r>
    </w:p>
    <w:p w14:paraId="7A21741C" w14:textId="77777777" w:rsidR="00BD26C9" w:rsidRPr="00EF1C03" w:rsidRDefault="00BD26C9" w:rsidP="00BD26C9">
      <w:pPr>
        <w:pStyle w:val="21"/>
        <w:shd w:val="clear" w:color="auto" w:fill="auto"/>
        <w:spacing w:before="0" w:line="360" w:lineRule="exact"/>
        <w:ind w:firstLine="709"/>
        <w:rPr>
          <w:color w:val="auto"/>
          <w:sz w:val="28"/>
          <w:szCs w:val="28"/>
        </w:rPr>
      </w:pPr>
      <w:r w:rsidRPr="00EF1C03">
        <w:rPr>
          <w:color w:val="auto"/>
          <w:sz w:val="28"/>
          <w:szCs w:val="28"/>
        </w:rPr>
        <w:t> Первенство ПФО в группе спортивных дисциплин «дистанции- пешеходные»;</w:t>
      </w:r>
    </w:p>
    <w:p w14:paraId="70705180" w14:textId="77777777" w:rsidR="00BD26C9" w:rsidRPr="00EF1C03" w:rsidRDefault="00BD26C9" w:rsidP="00BD26C9">
      <w:pPr>
        <w:pStyle w:val="21"/>
        <w:shd w:val="clear" w:color="auto" w:fill="auto"/>
        <w:spacing w:before="0" w:line="360" w:lineRule="exact"/>
        <w:ind w:firstLine="709"/>
        <w:rPr>
          <w:color w:val="auto"/>
          <w:sz w:val="28"/>
          <w:szCs w:val="28"/>
        </w:rPr>
      </w:pPr>
      <w:r w:rsidRPr="00EF1C03">
        <w:rPr>
          <w:color w:val="auto"/>
          <w:sz w:val="28"/>
          <w:szCs w:val="28"/>
        </w:rPr>
        <w:t>Первенство ПФО в группе спортивных дисциплин</w:t>
      </w:r>
      <w:r>
        <w:rPr>
          <w:color w:val="auto"/>
          <w:sz w:val="28"/>
          <w:szCs w:val="28"/>
        </w:rPr>
        <w:t xml:space="preserve"> </w:t>
      </w:r>
      <w:r w:rsidRPr="00EF1C03">
        <w:rPr>
          <w:color w:val="auto"/>
          <w:sz w:val="28"/>
          <w:szCs w:val="28"/>
        </w:rPr>
        <w:t>«дистанции-водные»;</w:t>
      </w:r>
    </w:p>
    <w:p w14:paraId="1FF39B1B" w14:textId="77777777" w:rsidR="00BD26C9" w:rsidRPr="00EF1C03" w:rsidRDefault="00BD26C9" w:rsidP="00BD26C9">
      <w:pPr>
        <w:pStyle w:val="50"/>
        <w:shd w:val="clear" w:color="auto" w:fill="auto"/>
        <w:spacing w:line="360" w:lineRule="exact"/>
        <w:ind w:firstLine="709"/>
        <w:rPr>
          <w:color w:val="auto"/>
          <w:sz w:val="28"/>
          <w:szCs w:val="28"/>
        </w:rPr>
      </w:pPr>
      <w:r w:rsidRPr="00EF1C03">
        <w:rPr>
          <w:color w:val="auto"/>
          <w:sz w:val="28"/>
          <w:szCs w:val="28"/>
        </w:rPr>
        <w:t>Первенство ПФО в группе спортивных дисциплин «дистанции-на средствах передвижения (вело)».</w:t>
      </w:r>
    </w:p>
    <w:p w14:paraId="5F921B2C" w14:textId="7BFDE1A4" w:rsidR="00BD26C9" w:rsidRDefault="00BD26C9" w:rsidP="00BD26C9">
      <w:pPr>
        <w:pStyle w:val="21"/>
        <w:shd w:val="clear" w:color="auto" w:fill="auto"/>
        <w:tabs>
          <w:tab w:val="left" w:pos="709"/>
        </w:tabs>
        <w:spacing w:before="0" w:line="360" w:lineRule="exact"/>
        <w:ind w:firstLine="709"/>
        <w:rPr>
          <w:color w:val="auto"/>
          <w:spacing w:val="10"/>
          <w:sz w:val="28"/>
          <w:szCs w:val="28"/>
        </w:rPr>
      </w:pPr>
      <w:r w:rsidRPr="00EF1C03">
        <w:rPr>
          <w:color w:val="auto"/>
          <w:spacing w:val="10"/>
          <w:sz w:val="28"/>
          <w:szCs w:val="28"/>
        </w:rPr>
        <w:t>2.</w:t>
      </w:r>
      <w:r w:rsidR="00285619">
        <w:rPr>
          <w:color w:val="auto"/>
          <w:spacing w:val="10"/>
          <w:sz w:val="28"/>
          <w:szCs w:val="28"/>
        </w:rPr>
        <w:t> </w:t>
      </w:r>
      <w:r w:rsidRPr="00EF1C03">
        <w:rPr>
          <w:color w:val="auto"/>
          <w:spacing w:val="10"/>
          <w:sz w:val="28"/>
          <w:szCs w:val="28"/>
        </w:rPr>
        <w:t>Международные соревнования по спортивному туризму в дисциплине «дистанции-пешеходные»</w:t>
      </w:r>
      <w:r w:rsidR="006F7DFB" w:rsidRPr="006F7DFB">
        <w:t xml:space="preserve"> </w:t>
      </w:r>
      <w:r w:rsidR="006F7DFB" w:rsidRPr="006F7DFB">
        <w:rPr>
          <w:color w:val="auto"/>
          <w:spacing w:val="10"/>
          <w:sz w:val="28"/>
          <w:szCs w:val="28"/>
        </w:rPr>
        <w:t>(вне общего зачета)</w:t>
      </w:r>
      <w:r w:rsidRPr="00EF1C03">
        <w:rPr>
          <w:color w:val="auto"/>
          <w:spacing w:val="10"/>
          <w:sz w:val="28"/>
          <w:szCs w:val="28"/>
        </w:rPr>
        <w:t>.</w:t>
      </w:r>
    </w:p>
    <w:p w14:paraId="032941F4" w14:textId="00BAF2DC" w:rsidR="00BD26C9" w:rsidRPr="00DF2713" w:rsidRDefault="00BD26C9" w:rsidP="00BD26C9">
      <w:pPr>
        <w:pStyle w:val="af0"/>
        <w:suppressAutoHyphens/>
        <w:ind w:left="0" w:firstLine="709"/>
        <w:jc w:val="both"/>
        <w:rPr>
          <w:rFonts w:eastAsia="SimSun"/>
          <w:bCs/>
          <w:kern w:val="1"/>
          <w:lang w:eastAsia="hi-IN" w:bidi="hi-IN"/>
        </w:rPr>
      </w:pPr>
      <w:r w:rsidRPr="00EF1C03">
        <w:t xml:space="preserve">3. </w:t>
      </w:r>
      <w:r w:rsidRPr="00DF2713">
        <w:rPr>
          <w:rFonts w:eastAsia="SimSun"/>
          <w:bCs/>
          <w:kern w:val="1"/>
          <w:lang w:eastAsia="hi-IN" w:bidi="hi-IN"/>
        </w:rPr>
        <w:t>Матчевая встреча Приволжского и Центрального федеральных округов</w:t>
      </w:r>
      <w:r>
        <w:rPr>
          <w:rFonts w:eastAsia="SimSun"/>
          <w:bCs/>
          <w:kern w:val="1"/>
          <w:lang w:eastAsia="hi-IN" w:bidi="hi-IN"/>
        </w:rPr>
        <w:t xml:space="preserve"> </w:t>
      </w:r>
      <w:r w:rsidRPr="00DF2713">
        <w:rPr>
          <w:rFonts w:eastAsia="SimSun"/>
          <w:bCs/>
          <w:kern w:val="1"/>
          <w:lang w:eastAsia="hi-IN" w:bidi="hi-IN"/>
        </w:rPr>
        <w:t>по спортивному туризму на пешеходных дистанциях</w:t>
      </w:r>
      <w:r>
        <w:rPr>
          <w:rFonts w:eastAsia="SimSun"/>
          <w:bCs/>
          <w:kern w:val="1"/>
          <w:lang w:eastAsia="hi-IN" w:bidi="hi-IN"/>
        </w:rPr>
        <w:t xml:space="preserve"> среди юниоров и юниорок</w:t>
      </w:r>
      <w:r w:rsidR="006F7DFB">
        <w:rPr>
          <w:rFonts w:eastAsia="SimSun"/>
          <w:bCs/>
          <w:kern w:val="1"/>
          <w:lang w:eastAsia="hi-IN" w:bidi="hi-IN"/>
        </w:rPr>
        <w:t xml:space="preserve"> </w:t>
      </w:r>
      <w:r w:rsidR="006F7DFB" w:rsidRPr="00EF1C03">
        <w:t>(вне общего зачета)</w:t>
      </w:r>
      <w:r>
        <w:rPr>
          <w:rFonts w:eastAsia="SimSun"/>
          <w:bCs/>
          <w:kern w:val="1"/>
          <w:lang w:eastAsia="hi-IN" w:bidi="hi-IN"/>
        </w:rPr>
        <w:t>.</w:t>
      </w:r>
    </w:p>
    <w:p w14:paraId="60D3CE62" w14:textId="6442C15C" w:rsidR="00BD26C9" w:rsidRPr="00EF1C03" w:rsidRDefault="00BD26C9" w:rsidP="00BD26C9">
      <w:pPr>
        <w:pStyle w:val="21"/>
        <w:shd w:val="clear" w:color="auto" w:fill="auto"/>
        <w:tabs>
          <w:tab w:val="left" w:pos="709"/>
        </w:tabs>
        <w:spacing w:before="0" w:line="360" w:lineRule="exac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EF1C03">
        <w:rPr>
          <w:color w:val="auto"/>
          <w:sz w:val="28"/>
          <w:szCs w:val="28"/>
        </w:rPr>
        <w:t>Соревнования по познавательному туризму:</w:t>
      </w:r>
    </w:p>
    <w:p w14:paraId="38A16DE8" w14:textId="77777777" w:rsidR="00BD26C9" w:rsidRPr="00EF1C03" w:rsidRDefault="00BD26C9" w:rsidP="00BD26C9">
      <w:pPr>
        <w:pStyle w:val="21"/>
        <w:shd w:val="clear" w:color="auto" w:fill="auto"/>
        <w:spacing w:before="0" w:line="360" w:lineRule="exact"/>
        <w:ind w:right="40" w:firstLine="709"/>
        <w:rPr>
          <w:color w:val="auto"/>
          <w:sz w:val="28"/>
          <w:szCs w:val="28"/>
        </w:rPr>
      </w:pPr>
      <w:r w:rsidRPr="00EF1C03">
        <w:rPr>
          <w:color w:val="auto"/>
          <w:sz w:val="28"/>
          <w:szCs w:val="28"/>
        </w:rPr>
        <w:t>конкурс «Лучшая разработка межрегионального туристского маршрута на территории Приволжского федерального округа»;</w:t>
      </w:r>
    </w:p>
    <w:p w14:paraId="240221C5" w14:textId="77777777" w:rsidR="00BD26C9" w:rsidRPr="00EF1C03" w:rsidRDefault="00BD26C9" w:rsidP="00BD26C9">
      <w:pPr>
        <w:pStyle w:val="21"/>
        <w:shd w:val="clear" w:color="auto" w:fill="auto"/>
        <w:spacing w:before="0" w:line="360" w:lineRule="exact"/>
        <w:ind w:firstLine="709"/>
        <w:rPr>
          <w:color w:val="auto"/>
          <w:sz w:val="28"/>
          <w:szCs w:val="28"/>
        </w:rPr>
      </w:pPr>
      <w:r w:rsidRPr="00EF1C03">
        <w:rPr>
          <w:color w:val="auto"/>
          <w:sz w:val="28"/>
          <w:szCs w:val="28"/>
        </w:rPr>
        <w:t>межрегиональный конкурс авторской песни «Музыка сердец»;</w:t>
      </w:r>
    </w:p>
    <w:p w14:paraId="00D636CC" w14:textId="59B658A9" w:rsidR="00BD26C9" w:rsidRPr="00EF1C03" w:rsidRDefault="00BD26C9" w:rsidP="00BD26C9">
      <w:pPr>
        <w:pStyle w:val="21"/>
        <w:shd w:val="clear" w:color="auto" w:fill="auto"/>
        <w:spacing w:before="0" w:line="360" w:lineRule="exact"/>
        <w:ind w:firstLine="709"/>
        <w:rPr>
          <w:color w:val="auto"/>
          <w:sz w:val="28"/>
          <w:szCs w:val="28"/>
        </w:rPr>
      </w:pPr>
      <w:r w:rsidRPr="00EF1C03">
        <w:rPr>
          <w:color w:val="auto"/>
          <w:sz w:val="28"/>
          <w:szCs w:val="28"/>
        </w:rPr>
        <w:t xml:space="preserve">конкурс знаний о туризме (в формате </w:t>
      </w:r>
      <w:r w:rsidR="00A65B2A">
        <w:rPr>
          <w:color w:val="auto"/>
          <w:sz w:val="28"/>
          <w:szCs w:val="28"/>
        </w:rPr>
        <w:t>«</w:t>
      </w:r>
      <w:r w:rsidR="00661733">
        <w:rPr>
          <w:color w:val="auto"/>
          <w:sz w:val="28"/>
          <w:szCs w:val="28"/>
        </w:rPr>
        <w:t>Ч</w:t>
      </w:r>
      <w:r w:rsidRPr="00EF1C03">
        <w:rPr>
          <w:color w:val="auto"/>
          <w:sz w:val="28"/>
          <w:szCs w:val="28"/>
        </w:rPr>
        <w:t xml:space="preserve">то? </w:t>
      </w:r>
      <w:r w:rsidR="00661733">
        <w:rPr>
          <w:color w:val="auto"/>
          <w:sz w:val="28"/>
          <w:szCs w:val="28"/>
        </w:rPr>
        <w:t>Г</w:t>
      </w:r>
      <w:r w:rsidRPr="00EF1C03">
        <w:rPr>
          <w:color w:val="auto"/>
          <w:sz w:val="28"/>
          <w:szCs w:val="28"/>
        </w:rPr>
        <w:t xml:space="preserve">де? </w:t>
      </w:r>
      <w:r w:rsidR="00661733">
        <w:rPr>
          <w:color w:val="auto"/>
          <w:sz w:val="28"/>
          <w:szCs w:val="28"/>
        </w:rPr>
        <w:t>К</w:t>
      </w:r>
      <w:r w:rsidRPr="00EF1C03">
        <w:rPr>
          <w:color w:val="auto"/>
          <w:sz w:val="28"/>
          <w:szCs w:val="28"/>
        </w:rPr>
        <w:t>огда?</w:t>
      </w:r>
      <w:r w:rsidR="00A65B2A">
        <w:rPr>
          <w:color w:val="auto"/>
          <w:sz w:val="28"/>
          <w:szCs w:val="28"/>
        </w:rPr>
        <w:t>»</w:t>
      </w:r>
      <w:r w:rsidRPr="00EF1C03">
        <w:rPr>
          <w:color w:val="auto"/>
          <w:sz w:val="28"/>
          <w:szCs w:val="28"/>
        </w:rPr>
        <w:t>).</w:t>
      </w:r>
    </w:p>
    <w:p w14:paraId="3500D460" w14:textId="77777777" w:rsidR="00BD26C9" w:rsidRPr="00EF1C03" w:rsidRDefault="00BD26C9" w:rsidP="00BD26C9">
      <w:pPr>
        <w:pStyle w:val="21"/>
        <w:shd w:val="clear" w:color="auto" w:fill="auto"/>
        <w:spacing w:before="0" w:line="360" w:lineRule="exact"/>
        <w:ind w:firstLine="709"/>
        <w:rPr>
          <w:color w:val="auto"/>
          <w:sz w:val="28"/>
          <w:szCs w:val="28"/>
        </w:rPr>
      </w:pPr>
      <w:r w:rsidRPr="00EF1C03">
        <w:rPr>
          <w:color w:val="auto"/>
          <w:sz w:val="28"/>
          <w:szCs w:val="28"/>
        </w:rPr>
        <w:t xml:space="preserve">Дополнительно для участников конкурсов по познавательному туризму проводится образовательная программа-треннинг от экспертов (спикеров) по вопросам разработки и выхода на рынок турпродуктов. </w:t>
      </w:r>
    </w:p>
    <w:p w14:paraId="7BE03D6A" w14:textId="6B02E7B2" w:rsidR="00BD26C9" w:rsidRPr="00EF1C03" w:rsidRDefault="00BD26C9" w:rsidP="00BD26C9">
      <w:pPr>
        <w:pStyle w:val="21"/>
        <w:shd w:val="clear" w:color="auto" w:fill="auto"/>
        <w:tabs>
          <w:tab w:val="left" w:pos="709"/>
          <w:tab w:val="center" w:pos="9034"/>
        </w:tabs>
        <w:spacing w:before="0" w:line="360" w:lineRule="exact"/>
        <w:ind w:right="4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EF1C03">
        <w:rPr>
          <w:sz w:val="28"/>
          <w:szCs w:val="28"/>
        </w:rPr>
        <w:t>. Окружной конкурс туристских походов с обучающимися под руководством педагогических работников общеобразовательных организаций и организаций дополнительного образования.</w:t>
      </w:r>
    </w:p>
    <w:p w14:paraId="64A10F58" w14:textId="5D9900EA" w:rsidR="00BD26C9" w:rsidRPr="00EF1C03" w:rsidRDefault="00BD26C9" w:rsidP="00BD26C9">
      <w:pPr>
        <w:pStyle w:val="21"/>
        <w:shd w:val="clear" w:color="auto" w:fill="auto"/>
        <w:tabs>
          <w:tab w:val="left" w:pos="709"/>
          <w:tab w:val="right" w:pos="9520"/>
        </w:tabs>
        <w:spacing w:before="0"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EF1C03">
        <w:rPr>
          <w:sz w:val="28"/>
          <w:szCs w:val="28"/>
        </w:rPr>
        <w:t>. Смешанная четырехэтапная эстафета на пешеходной дистанции на Кубок Приволжского</w:t>
      </w:r>
      <w:r>
        <w:rPr>
          <w:sz w:val="28"/>
          <w:szCs w:val="28"/>
        </w:rPr>
        <w:t xml:space="preserve"> и Центрального</w:t>
      </w:r>
      <w:r w:rsidRPr="00EF1C0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ых</w:t>
      </w:r>
      <w:r w:rsidRPr="00EF1C0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Pr="00EF1C03">
        <w:rPr>
          <w:sz w:val="28"/>
          <w:szCs w:val="28"/>
        </w:rPr>
        <w:t xml:space="preserve"> (вне общего зачета).</w:t>
      </w:r>
    </w:p>
    <w:p w14:paraId="11D6808F" w14:textId="0ACB7480" w:rsidR="00BD26C9" w:rsidRPr="00EF1C03" w:rsidRDefault="00BD26C9" w:rsidP="00BD26C9">
      <w:pPr>
        <w:pStyle w:val="ab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EF1C03">
        <w:rPr>
          <w:rFonts w:ascii="Times New Roman" w:eastAsia="Times New Roman" w:hAnsi="Times New Roman" w:cs="Times New Roman"/>
          <w:color w:val="auto"/>
          <w:sz w:val="28"/>
          <w:szCs w:val="28"/>
        </w:rPr>
        <w:t>. Смешанная четырехэтапная эстафета на пешеходной дистанции на Кубок Дружбы с участием российских и иностранных спортсменов из дружественных иностранных государств (вне общего зачета).</w:t>
      </w:r>
    </w:p>
    <w:p w14:paraId="6D0E9C67" w14:textId="30A07461" w:rsidR="00BD26C9" w:rsidRDefault="00BD26C9" w:rsidP="00BD26C9">
      <w:pPr>
        <w:pStyle w:val="21"/>
        <w:shd w:val="clear" w:color="auto" w:fill="auto"/>
        <w:spacing w:before="0" w:line="360" w:lineRule="exact"/>
        <w:ind w:right="40" w:firstLine="709"/>
        <w:contextualSpacing/>
        <w:rPr>
          <w:sz w:val="28"/>
          <w:szCs w:val="28"/>
          <w:lang w:val="en-US"/>
        </w:rPr>
      </w:pPr>
      <w:r w:rsidRPr="00EF1C03">
        <w:rPr>
          <w:sz w:val="28"/>
          <w:szCs w:val="28"/>
        </w:rPr>
        <w:t>Детализированная программа, условия проведения соревнований и положения конкурсов по познавательному туризму размещаются на сайте</w:t>
      </w:r>
      <w:r>
        <w:rPr>
          <w:sz w:val="28"/>
          <w:szCs w:val="28"/>
        </w:rPr>
        <w:t xml:space="preserve"> </w:t>
      </w:r>
      <w:r w:rsidR="00661733">
        <w:rPr>
          <w:sz w:val="28"/>
          <w:szCs w:val="28"/>
        </w:rPr>
        <w:t>М</w:t>
      </w:r>
      <w:r w:rsidRPr="00EF1C03">
        <w:rPr>
          <w:sz w:val="28"/>
          <w:szCs w:val="28"/>
        </w:rPr>
        <w:t>инистерства спорта Саратовской области</w:t>
      </w:r>
      <w:r w:rsidR="00661733">
        <w:rPr>
          <w:sz w:val="28"/>
          <w:szCs w:val="28"/>
        </w:rPr>
        <w:t xml:space="preserve"> и сайте</w:t>
      </w:r>
      <w:r w:rsidR="00B23A03">
        <w:rPr>
          <w:sz w:val="28"/>
          <w:szCs w:val="28"/>
        </w:rPr>
        <w:t xml:space="preserve"> общественных проектов ПФО по адресу </w:t>
      </w:r>
      <w:proofErr w:type="spellStart"/>
      <w:r w:rsidR="00B23A03">
        <w:rPr>
          <w:sz w:val="28"/>
          <w:szCs w:val="28"/>
          <w:lang w:val="en-US"/>
        </w:rPr>
        <w:t>proektypfo</w:t>
      </w:r>
      <w:proofErr w:type="spellEnd"/>
      <w:r w:rsidR="00B23A03" w:rsidRPr="00B23A03">
        <w:rPr>
          <w:sz w:val="28"/>
          <w:szCs w:val="28"/>
        </w:rPr>
        <w:t>.</w:t>
      </w:r>
      <w:proofErr w:type="spellStart"/>
      <w:r w:rsidR="00B23A03">
        <w:rPr>
          <w:sz w:val="28"/>
          <w:szCs w:val="28"/>
          <w:lang w:val="en-US"/>
        </w:rPr>
        <w:t>ru</w:t>
      </w:r>
      <w:proofErr w:type="spellEnd"/>
      <w:r w:rsidRPr="00EF1C03">
        <w:rPr>
          <w:sz w:val="28"/>
          <w:szCs w:val="28"/>
        </w:rPr>
        <w:t>.</w:t>
      </w:r>
    </w:p>
    <w:p w14:paraId="2601478E" w14:textId="77777777" w:rsidR="00B23A03" w:rsidRPr="00CB0AA3" w:rsidRDefault="00B23A03" w:rsidP="00BD26C9">
      <w:pPr>
        <w:pStyle w:val="21"/>
        <w:shd w:val="clear" w:color="auto" w:fill="auto"/>
        <w:spacing w:before="0" w:line="360" w:lineRule="exact"/>
        <w:ind w:right="40" w:firstLine="709"/>
        <w:contextualSpacing/>
        <w:rPr>
          <w:sz w:val="28"/>
          <w:szCs w:val="28"/>
        </w:rPr>
      </w:pPr>
    </w:p>
    <w:p w14:paraId="51FEE25B" w14:textId="19309FE5" w:rsidR="00F500CA" w:rsidRPr="00F500CA" w:rsidRDefault="00F500CA" w:rsidP="00BD26C9">
      <w:pPr>
        <w:pStyle w:val="21"/>
        <w:shd w:val="clear" w:color="auto" w:fill="auto"/>
        <w:spacing w:before="0" w:line="360" w:lineRule="exact"/>
        <w:ind w:right="40"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Pr="00F500CA">
        <w:rPr>
          <w:sz w:val="28"/>
          <w:szCs w:val="28"/>
          <w:u w:val="single"/>
        </w:rPr>
        <w:t xml:space="preserve">Пункт 5) раздела </w:t>
      </w:r>
      <w:r w:rsidRPr="00F500CA">
        <w:rPr>
          <w:sz w:val="28"/>
          <w:szCs w:val="28"/>
          <w:u w:val="single"/>
          <w:lang w:val="en-US"/>
        </w:rPr>
        <w:t>VI</w:t>
      </w:r>
      <w:r w:rsidRPr="00F500CA">
        <w:rPr>
          <w:sz w:val="28"/>
          <w:szCs w:val="28"/>
          <w:u w:val="single"/>
        </w:rPr>
        <w:t xml:space="preserve"> «Условия подведения итогов» постоянно действующего Положения изложить в следующей редакции:</w:t>
      </w:r>
    </w:p>
    <w:p w14:paraId="430F608B" w14:textId="3D092386" w:rsidR="00F500CA" w:rsidRPr="00F500CA" w:rsidRDefault="00F500CA" w:rsidP="00BD26C9">
      <w:pPr>
        <w:pStyle w:val="21"/>
        <w:shd w:val="clear" w:color="auto" w:fill="auto"/>
        <w:spacing w:before="0" w:line="360" w:lineRule="exact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«Первенство ПФО в дисциплине </w:t>
      </w:r>
      <w:r w:rsidR="00A65B2A">
        <w:rPr>
          <w:sz w:val="28"/>
          <w:szCs w:val="28"/>
        </w:rPr>
        <w:t>«</w:t>
      </w:r>
      <w:r>
        <w:rPr>
          <w:sz w:val="28"/>
          <w:szCs w:val="28"/>
        </w:rPr>
        <w:t>дистанция</w:t>
      </w:r>
      <w:r w:rsidR="00A65B2A">
        <w:rPr>
          <w:sz w:val="28"/>
          <w:szCs w:val="28"/>
        </w:rPr>
        <w:t xml:space="preserve"> - </w:t>
      </w:r>
      <w:r>
        <w:rPr>
          <w:sz w:val="28"/>
          <w:szCs w:val="28"/>
        </w:rPr>
        <w:t>лыжная».</w:t>
      </w:r>
    </w:p>
    <w:p w14:paraId="4F957A51" w14:textId="77777777" w:rsidR="00BD26C9" w:rsidRPr="00683C9F" w:rsidRDefault="00BD26C9" w:rsidP="00683C9F">
      <w:pPr>
        <w:pStyle w:val="21"/>
        <w:shd w:val="clear" w:color="auto" w:fill="auto"/>
        <w:tabs>
          <w:tab w:val="left" w:pos="709"/>
        </w:tabs>
        <w:spacing w:before="0" w:line="360" w:lineRule="exact"/>
        <w:ind w:firstLine="709"/>
        <w:rPr>
          <w:color w:val="auto"/>
          <w:sz w:val="28"/>
          <w:szCs w:val="28"/>
        </w:rPr>
      </w:pPr>
    </w:p>
    <w:sectPr w:rsidR="00BD26C9" w:rsidRPr="00683C9F" w:rsidSect="00114E01">
      <w:headerReference w:type="default" r:id="rId7"/>
      <w:pgSz w:w="11909" w:h="16838"/>
      <w:pgMar w:top="851" w:right="852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0992" w14:textId="77777777" w:rsidR="00114E01" w:rsidRDefault="00114E01">
      <w:r>
        <w:separator/>
      </w:r>
    </w:p>
  </w:endnote>
  <w:endnote w:type="continuationSeparator" w:id="0">
    <w:p w14:paraId="1691FA95" w14:textId="77777777" w:rsidR="00114E01" w:rsidRDefault="001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3668" w14:textId="77777777" w:rsidR="00114E01" w:rsidRDefault="00114E01"/>
  </w:footnote>
  <w:footnote w:type="continuationSeparator" w:id="0">
    <w:p w14:paraId="458868D6" w14:textId="77777777" w:rsidR="00114E01" w:rsidRDefault="00114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1881351"/>
    </w:sdtPr>
    <w:sdtContent>
      <w:p w14:paraId="279FE6E7" w14:textId="77777777" w:rsidR="00DF2713" w:rsidRDefault="00DF2713">
        <w:pPr>
          <w:pStyle w:val="ac"/>
          <w:jc w:val="center"/>
        </w:pPr>
      </w:p>
      <w:p w14:paraId="3C6A03E2" w14:textId="77777777" w:rsidR="00DF2713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C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3D862" w14:textId="77777777" w:rsidR="00DF2713" w:rsidRDefault="00DF27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1B02"/>
    <w:multiLevelType w:val="hybridMultilevel"/>
    <w:tmpl w:val="054ED7F6"/>
    <w:lvl w:ilvl="0" w:tplc="ADA0886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A54965"/>
    <w:multiLevelType w:val="multilevel"/>
    <w:tmpl w:val="19DC66E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556A5B"/>
    <w:multiLevelType w:val="multilevel"/>
    <w:tmpl w:val="D9E49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746FC"/>
    <w:multiLevelType w:val="hybridMultilevel"/>
    <w:tmpl w:val="CAFCD306"/>
    <w:lvl w:ilvl="0" w:tplc="9D4AB204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2E4B37BD"/>
    <w:multiLevelType w:val="multilevel"/>
    <w:tmpl w:val="3EF808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FD0C56"/>
    <w:multiLevelType w:val="hybridMultilevel"/>
    <w:tmpl w:val="71205142"/>
    <w:lvl w:ilvl="0" w:tplc="1806EEA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4BD1298"/>
    <w:multiLevelType w:val="multilevel"/>
    <w:tmpl w:val="F5B84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0F5693"/>
    <w:multiLevelType w:val="hybridMultilevel"/>
    <w:tmpl w:val="124AEA7A"/>
    <w:lvl w:ilvl="0" w:tplc="19BEE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EA0028"/>
    <w:multiLevelType w:val="multilevel"/>
    <w:tmpl w:val="4B789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D695445"/>
    <w:multiLevelType w:val="multilevel"/>
    <w:tmpl w:val="4ED842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F2C6849"/>
    <w:multiLevelType w:val="hybridMultilevel"/>
    <w:tmpl w:val="51E29A9A"/>
    <w:lvl w:ilvl="0" w:tplc="C6B2446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97325B"/>
    <w:multiLevelType w:val="multilevel"/>
    <w:tmpl w:val="5DDE9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1458235">
    <w:abstractNumId w:val="1"/>
  </w:num>
  <w:num w:numId="2" w16cid:durableId="1807430720">
    <w:abstractNumId w:val="6"/>
  </w:num>
  <w:num w:numId="3" w16cid:durableId="1691906153">
    <w:abstractNumId w:val="11"/>
  </w:num>
  <w:num w:numId="4" w16cid:durableId="1029184510">
    <w:abstractNumId w:val="2"/>
  </w:num>
  <w:num w:numId="5" w16cid:durableId="2007439494">
    <w:abstractNumId w:val="8"/>
  </w:num>
  <w:num w:numId="6" w16cid:durableId="1376346011">
    <w:abstractNumId w:val="3"/>
  </w:num>
  <w:num w:numId="7" w16cid:durableId="1261790674">
    <w:abstractNumId w:val="7"/>
  </w:num>
  <w:num w:numId="8" w16cid:durableId="1246301935">
    <w:abstractNumId w:val="4"/>
  </w:num>
  <w:num w:numId="9" w16cid:durableId="1025204977">
    <w:abstractNumId w:val="10"/>
  </w:num>
  <w:num w:numId="10" w16cid:durableId="1089230896">
    <w:abstractNumId w:val="9"/>
  </w:num>
  <w:num w:numId="11" w16cid:durableId="933785451">
    <w:abstractNumId w:val="0"/>
  </w:num>
  <w:num w:numId="12" w16cid:durableId="59641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3A0"/>
    <w:rsid w:val="00015BD8"/>
    <w:rsid w:val="00042236"/>
    <w:rsid w:val="00056C96"/>
    <w:rsid w:val="000711AC"/>
    <w:rsid w:val="00081635"/>
    <w:rsid w:val="0008182A"/>
    <w:rsid w:val="00087F6B"/>
    <w:rsid w:val="000C3390"/>
    <w:rsid w:val="000C7886"/>
    <w:rsid w:val="000C79AF"/>
    <w:rsid w:val="000D0DA5"/>
    <w:rsid w:val="00102267"/>
    <w:rsid w:val="001065BC"/>
    <w:rsid w:val="00114E01"/>
    <w:rsid w:val="00151C07"/>
    <w:rsid w:val="00154C42"/>
    <w:rsid w:val="001658B7"/>
    <w:rsid w:val="001762EB"/>
    <w:rsid w:val="00190E5B"/>
    <w:rsid w:val="0019321E"/>
    <w:rsid w:val="001B441E"/>
    <w:rsid w:val="001C1BDB"/>
    <w:rsid w:val="001C23C2"/>
    <w:rsid w:val="001D62C4"/>
    <w:rsid w:val="001F13F2"/>
    <w:rsid w:val="00201E0E"/>
    <w:rsid w:val="0021472F"/>
    <w:rsid w:val="002227FA"/>
    <w:rsid w:val="00230A0F"/>
    <w:rsid w:val="00285619"/>
    <w:rsid w:val="002932D6"/>
    <w:rsid w:val="0029636E"/>
    <w:rsid w:val="002A4E34"/>
    <w:rsid w:val="002A79D2"/>
    <w:rsid w:val="002B6122"/>
    <w:rsid w:val="002C6118"/>
    <w:rsid w:val="002F249E"/>
    <w:rsid w:val="00302F62"/>
    <w:rsid w:val="00306556"/>
    <w:rsid w:val="0031366F"/>
    <w:rsid w:val="00334C7F"/>
    <w:rsid w:val="00346BA0"/>
    <w:rsid w:val="003615BD"/>
    <w:rsid w:val="00387870"/>
    <w:rsid w:val="00392389"/>
    <w:rsid w:val="00392C0D"/>
    <w:rsid w:val="003961BD"/>
    <w:rsid w:val="003B1E52"/>
    <w:rsid w:val="003B6881"/>
    <w:rsid w:val="003D13A0"/>
    <w:rsid w:val="003D32F7"/>
    <w:rsid w:val="003D74A1"/>
    <w:rsid w:val="003E2BF8"/>
    <w:rsid w:val="003E6E94"/>
    <w:rsid w:val="003F408E"/>
    <w:rsid w:val="004114AA"/>
    <w:rsid w:val="004364C9"/>
    <w:rsid w:val="004461C3"/>
    <w:rsid w:val="00454E02"/>
    <w:rsid w:val="004964E5"/>
    <w:rsid w:val="004A34D4"/>
    <w:rsid w:val="004B2702"/>
    <w:rsid w:val="00565638"/>
    <w:rsid w:val="00575B3A"/>
    <w:rsid w:val="00584B23"/>
    <w:rsid w:val="005A48D4"/>
    <w:rsid w:val="005B19DF"/>
    <w:rsid w:val="005B2E7D"/>
    <w:rsid w:val="005D0F76"/>
    <w:rsid w:val="005E296B"/>
    <w:rsid w:val="00613033"/>
    <w:rsid w:val="00621753"/>
    <w:rsid w:val="006316AD"/>
    <w:rsid w:val="00633B72"/>
    <w:rsid w:val="00646E98"/>
    <w:rsid w:val="00660A66"/>
    <w:rsid w:val="00661733"/>
    <w:rsid w:val="00664E0D"/>
    <w:rsid w:val="00676F55"/>
    <w:rsid w:val="00682FB3"/>
    <w:rsid w:val="00683C9F"/>
    <w:rsid w:val="0069291A"/>
    <w:rsid w:val="0069433F"/>
    <w:rsid w:val="00695177"/>
    <w:rsid w:val="006A1F3B"/>
    <w:rsid w:val="006C348E"/>
    <w:rsid w:val="006D4FC1"/>
    <w:rsid w:val="006F7DFB"/>
    <w:rsid w:val="00704833"/>
    <w:rsid w:val="00706B70"/>
    <w:rsid w:val="00742A7E"/>
    <w:rsid w:val="00755647"/>
    <w:rsid w:val="00792AE1"/>
    <w:rsid w:val="00797DC8"/>
    <w:rsid w:val="007A0078"/>
    <w:rsid w:val="007A73A1"/>
    <w:rsid w:val="007B4245"/>
    <w:rsid w:val="007D077A"/>
    <w:rsid w:val="007E0611"/>
    <w:rsid w:val="007E41FF"/>
    <w:rsid w:val="008129F6"/>
    <w:rsid w:val="008450BE"/>
    <w:rsid w:val="00896729"/>
    <w:rsid w:val="008968AB"/>
    <w:rsid w:val="008C698D"/>
    <w:rsid w:val="0093390F"/>
    <w:rsid w:val="0096434E"/>
    <w:rsid w:val="0099114C"/>
    <w:rsid w:val="00997FEC"/>
    <w:rsid w:val="009A6B96"/>
    <w:rsid w:val="009B44F0"/>
    <w:rsid w:val="009C2090"/>
    <w:rsid w:val="009C694D"/>
    <w:rsid w:val="009F2768"/>
    <w:rsid w:val="00A10B0C"/>
    <w:rsid w:val="00A14F00"/>
    <w:rsid w:val="00A320E0"/>
    <w:rsid w:val="00A40F84"/>
    <w:rsid w:val="00A57947"/>
    <w:rsid w:val="00A65B2A"/>
    <w:rsid w:val="00AC01D2"/>
    <w:rsid w:val="00AD6B2D"/>
    <w:rsid w:val="00B00ABF"/>
    <w:rsid w:val="00B026FE"/>
    <w:rsid w:val="00B13399"/>
    <w:rsid w:val="00B14967"/>
    <w:rsid w:val="00B1548A"/>
    <w:rsid w:val="00B23A03"/>
    <w:rsid w:val="00B25B1E"/>
    <w:rsid w:val="00B30F81"/>
    <w:rsid w:val="00B33690"/>
    <w:rsid w:val="00B43444"/>
    <w:rsid w:val="00B755AE"/>
    <w:rsid w:val="00BB2FE5"/>
    <w:rsid w:val="00BC22B3"/>
    <w:rsid w:val="00BD26C9"/>
    <w:rsid w:val="00BD7153"/>
    <w:rsid w:val="00BE2F62"/>
    <w:rsid w:val="00BF6EE1"/>
    <w:rsid w:val="00C03954"/>
    <w:rsid w:val="00C132DB"/>
    <w:rsid w:val="00C50E95"/>
    <w:rsid w:val="00C744C1"/>
    <w:rsid w:val="00C937D2"/>
    <w:rsid w:val="00CA33DA"/>
    <w:rsid w:val="00CB0AA3"/>
    <w:rsid w:val="00CB2EBA"/>
    <w:rsid w:val="00CB59BA"/>
    <w:rsid w:val="00CC1C54"/>
    <w:rsid w:val="00CC3EBE"/>
    <w:rsid w:val="00CC7AB5"/>
    <w:rsid w:val="00CD6BC5"/>
    <w:rsid w:val="00CE53B1"/>
    <w:rsid w:val="00CF7AAC"/>
    <w:rsid w:val="00D1332A"/>
    <w:rsid w:val="00D13D19"/>
    <w:rsid w:val="00D254FA"/>
    <w:rsid w:val="00D374DE"/>
    <w:rsid w:val="00D406A0"/>
    <w:rsid w:val="00D72065"/>
    <w:rsid w:val="00D8338A"/>
    <w:rsid w:val="00D8654F"/>
    <w:rsid w:val="00D91A11"/>
    <w:rsid w:val="00D927BB"/>
    <w:rsid w:val="00DD3B54"/>
    <w:rsid w:val="00DF2713"/>
    <w:rsid w:val="00DF78CC"/>
    <w:rsid w:val="00E06018"/>
    <w:rsid w:val="00E20B27"/>
    <w:rsid w:val="00E21444"/>
    <w:rsid w:val="00E23084"/>
    <w:rsid w:val="00E24DCA"/>
    <w:rsid w:val="00E30255"/>
    <w:rsid w:val="00E34305"/>
    <w:rsid w:val="00E53159"/>
    <w:rsid w:val="00E720AC"/>
    <w:rsid w:val="00E77821"/>
    <w:rsid w:val="00E90FEF"/>
    <w:rsid w:val="00EA0E18"/>
    <w:rsid w:val="00EC53A9"/>
    <w:rsid w:val="00ED7F37"/>
    <w:rsid w:val="00EE44BB"/>
    <w:rsid w:val="00EE6F58"/>
    <w:rsid w:val="00EF1C03"/>
    <w:rsid w:val="00EF4239"/>
    <w:rsid w:val="00F11B36"/>
    <w:rsid w:val="00F17C2E"/>
    <w:rsid w:val="00F500CA"/>
    <w:rsid w:val="00F62C38"/>
    <w:rsid w:val="00F8602F"/>
    <w:rsid w:val="00F91732"/>
    <w:rsid w:val="00FD48FB"/>
    <w:rsid w:val="00FD5FDE"/>
    <w:rsid w:val="00FE6354"/>
    <w:rsid w:val="00FE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38F2"/>
  <w15:docId w15:val="{9EA58247-BC95-4E0B-8D27-5C1764D2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34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4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6C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5">
    <w:name w:val="Основной текст + Малые прописные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сновной текст + Малые прописные"/>
    <w:basedOn w:val="a4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3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6C348E"/>
    <w:pPr>
      <w:shd w:val="clear" w:color="auto" w:fill="FFFFFF"/>
      <w:spacing w:after="60" w:line="312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6C348E"/>
    <w:pPr>
      <w:shd w:val="clear" w:color="auto" w:fill="FFFFFF"/>
      <w:spacing w:before="44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C348E"/>
    <w:pPr>
      <w:shd w:val="clear" w:color="auto" w:fill="FFFFFF"/>
      <w:spacing w:before="44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6C348E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6C348E"/>
    <w:pPr>
      <w:shd w:val="clear" w:color="auto" w:fill="FFFFFF"/>
      <w:spacing w:before="420" w:line="4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C348E"/>
    <w:pPr>
      <w:shd w:val="clear" w:color="auto" w:fill="FFFFFF"/>
      <w:spacing w:line="389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3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2DB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B026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2932D6"/>
    <w:rPr>
      <w:color w:val="000000"/>
    </w:rPr>
  </w:style>
  <w:style w:type="paragraph" w:styleId="ab">
    <w:name w:val="List Paragraph"/>
    <w:basedOn w:val="a"/>
    <w:uiPriority w:val="34"/>
    <w:qFormat/>
    <w:rsid w:val="00D406A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90E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0E5B"/>
    <w:rPr>
      <w:color w:val="000000"/>
    </w:rPr>
  </w:style>
  <w:style w:type="paragraph" w:styleId="ae">
    <w:name w:val="footer"/>
    <w:basedOn w:val="a"/>
    <w:link w:val="af"/>
    <w:uiPriority w:val="99"/>
    <w:unhideWhenUsed/>
    <w:rsid w:val="00190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0E5B"/>
    <w:rPr>
      <w:color w:val="000000"/>
    </w:rPr>
  </w:style>
  <w:style w:type="paragraph" w:styleId="af0">
    <w:name w:val="Body Text"/>
    <w:basedOn w:val="a"/>
    <w:link w:val="af1"/>
    <w:qFormat/>
    <w:rsid w:val="00DF2713"/>
    <w:pPr>
      <w:ind w:left="23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1">
    <w:name w:val="Основной текст Знак"/>
    <w:basedOn w:val="a0"/>
    <w:link w:val="af0"/>
    <w:rsid w:val="00DF2713"/>
    <w:rPr>
      <w:rFonts w:ascii="Times New Roman" w:eastAsia="Times New Roman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Swantuzzz</dc:creator>
  <cp:lastModifiedBy>Обливин Ю.В.</cp:lastModifiedBy>
  <cp:revision>11</cp:revision>
  <cp:lastPrinted>2024-04-16T06:27:00Z</cp:lastPrinted>
  <dcterms:created xsi:type="dcterms:W3CDTF">2024-04-09T15:52:00Z</dcterms:created>
  <dcterms:modified xsi:type="dcterms:W3CDTF">2024-04-16T06:32:00Z</dcterms:modified>
</cp:coreProperties>
</file>