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631"/>
      </w:tblGrid>
      <w:tr w:rsidR="00455EA6" w:rsidTr="004E0201">
        <w:trPr>
          <w:trHeight w:val="737"/>
        </w:trPr>
        <w:tc>
          <w:tcPr>
            <w:tcW w:w="9631" w:type="dxa"/>
          </w:tcPr>
          <w:p w:rsidR="00455EA6" w:rsidRDefault="00455EA6" w:rsidP="004E0201">
            <w:pPr>
              <w:pStyle w:val="a6"/>
              <w:tabs>
                <w:tab w:val="clear" w:pos="4677"/>
                <w:tab w:val="center" w:pos="4428"/>
                <w:tab w:val="left" w:pos="5037"/>
              </w:tabs>
              <w:spacing w:line="276" w:lineRule="auto"/>
              <w:jc w:val="center"/>
              <w:rPr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0050" cy="762000"/>
                  <wp:effectExtent l="19050" t="0" r="0" b="0"/>
                  <wp:docPr id="2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7C5" w:rsidTr="004E0201">
        <w:trPr>
          <w:trHeight w:val="737"/>
        </w:trPr>
        <w:tc>
          <w:tcPr>
            <w:tcW w:w="9631" w:type="dxa"/>
          </w:tcPr>
          <w:p w:rsidR="00D727C5" w:rsidRDefault="00D727C5" w:rsidP="004E0201">
            <w:pPr>
              <w:pStyle w:val="a6"/>
              <w:tabs>
                <w:tab w:val="clear" w:pos="4677"/>
                <w:tab w:val="center" w:pos="4428"/>
                <w:tab w:val="left" w:pos="5037"/>
              </w:tabs>
              <w:spacing w:line="276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455EA6" w:rsidRDefault="00455EA6" w:rsidP="00455EA6">
      <w:pPr>
        <w:spacing w:line="288" w:lineRule="auto"/>
        <w:jc w:val="center"/>
        <w:rPr>
          <w:rFonts w:ascii="a_AvanteLt" w:hAnsi="a_AvanteLt"/>
          <w:b/>
          <w:color w:val="000000"/>
          <w:sz w:val="24"/>
          <w:szCs w:val="24"/>
        </w:rPr>
      </w:pPr>
    </w:p>
    <w:p w:rsidR="00455EA6" w:rsidRPr="008775B0" w:rsidRDefault="00455EA6" w:rsidP="00455EA6">
      <w:pPr>
        <w:spacing w:line="288" w:lineRule="auto"/>
        <w:jc w:val="center"/>
        <w:rPr>
          <w:rFonts w:ascii="Times New Roman" w:hAnsi="Times New Roman" w:cs="Times New Roman"/>
          <w:b/>
          <w:color w:val="000000"/>
        </w:rPr>
      </w:pPr>
      <w:r w:rsidRPr="008775B0">
        <w:rPr>
          <w:rFonts w:ascii="Times New Roman" w:hAnsi="Times New Roman" w:cs="Times New Roman"/>
          <w:b/>
          <w:color w:val="000000"/>
        </w:rPr>
        <w:t>ПРАВИТЕЛЬСТВО САРАТОВСКОЙ ОБЛАСТИ</w:t>
      </w:r>
    </w:p>
    <w:p w:rsidR="00455EA6" w:rsidRPr="008775B0" w:rsidRDefault="00455EA6" w:rsidP="00455EA6">
      <w:pPr>
        <w:suppressAutoHyphens/>
        <w:spacing w:line="288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t xml:space="preserve">МИНИСТЕРСТВО МОЛОДЕЖНОЙ ПОЛИТИКИ </w:t>
      </w:r>
      <w:r w:rsidRPr="008775B0">
        <w:rPr>
          <w:rFonts w:ascii="Times New Roman" w:hAnsi="Times New Roman" w:cs="Times New Roman"/>
          <w:b/>
          <w:color w:val="000000"/>
          <w:spacing w:val="14"/>
          <w:sz w:val="30"/>
          <w:szCs w:val="30"/>
        </w:rPr>
        <w:br/>
        <w:t>И СПОРТА ОБЛАСТИ</w:t>
      </w:r>
    </w:p>
    <w:p w:rsidR="00455EA6" w:rsidRPr="008775B0" w:rsidRDefault="00455EA6" w:rsidP="00455EA6">
      <w:pPr>
        <w:ind w:right="6872"/>
        <w:jc w:val="center"/>
        <w:rPr>
          <w:rFonts w:ascii="Times New Roman" w:hAnsi="Times New Roman" w:cs="Times New Roman"/>
          <w:b/>
          <w:caps/>
          <w:color w:val="000000"/>
          <w:sz w:val="39"/>
          <w:szCs w:val="24"/>
        </w:rPr>
      </w:pPr>
    </w:p>
    <w:p w:rsidR="00455EA6" w:rsidRDefault="00455EA6" w:rsidP="00455EA6">
      <w:pPr>
        <w:spacing w:line="288" w:lineRule="auto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ind w:right="6872"/>
        <w:jc w:val="center"/>
        <w:rPr>
          <w:rFonts w:ascii="a_AvanteLt" w:hAnsi="a_AvanteLt"/>
          <w:b/>
          <w:caps/>
          <w:color w:val="000000"/>
          <w:sz w:val="36"/>
          <w:szCs w:val="36"/>
        </w:rPr>
      </w:pPr>
    </w:p>
    <w:p w:rsidR="00455EA6" w:rsidRDefault="00455EA6" w:rsidP="00455EA6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ind w:right="6872"/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Материалы коллегии</w:t>
      </w:r>
    </w:p>
    <w:p w:rsidR="00455EA6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министерства молодежной политики</w:t>
      </w: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и</w:t>
      </w: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спорта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области</w:t>
      </w: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a_AvanteLt" w:hAnsi="a_AvanteLt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55EA6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775B0">
        <w:rPr>
          <w:rFonts w:ascii="Times New Roman" w:hAnsi="Times New Roman" w:cs="Times New Roman"/>
          <w:b/>
          <w:color w:val="000000"/>
          <w:sz w:val="36"/>
          <w:szCs w:val="36"/>
        </w:rPr>
        <w:t>Саратов</w:t>
      </w:r>
    </w:p>
    <w:p w:rsidR="00455EA6" w:rsidRPr="008775B0" w:rsidRDefault="00455EA6" w:rsidP="00455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5B0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0030D8">
        <w:rPr>
          <w:rFonts w:ascii="Times New Roman" w:hAnsi="Times New Roman" w:cs="Times New Roman"/>
          <w:b/>
          <w:sz w:val="36"/>
          <w:szCs w:val="36"/>
        </w:rPr>
        <w:t>2</w:t>
      </w:r>
    </w:p>
    <w:p w:rsidR="00455EA6" w:rsidRDefault="00455EA6" w:rsidP="00455EA6">
      <w:pPr>
        <w:jc w:val="center"/>
        <w:rPr>
          <w:b/>
          <w:sz w:val="28"/>
          <w:szCs w:val="28"/>
        </w:rPr>
      </w:pPr>
      <w:r>
        <w:rPr>
          <w:b/>
          <w:color w:val="000000"/>
          <w:sz w:val="36"/>
          <w:szCs w:val="36"/>
        </w:rPr>
        <w:br w:type="page"/>
      </w:r>
    </w:p>
    <w:p w:rsidR="00364DFD" w:rsidRPr="00530372" w:rsidRDefault="00364DFD" w:rsidP="00364DFD">
      <w:pPr>
        <w:jc w:val="center"/>
        <w:rPr>
          <w:rFonts w:ascii="Times New Roman" w:hAnsi="Times New Roman"/>
          <w:b/>
          <w:sz w:val="28"/>
          <w:szCs w:val="28"/>
        </w:rPr>
      </w:pPr>
      <w:r w:rsidRPr="00530372">
        <w:rPr>
          <w:rFonts w:ascii="Times New Roman" w:hAnsi="Times New Roman"/>
          <w:b/>
          <w:sz w:val="28"/>
          <w:szCs w:val="28"/>
        </w:rPr>
        <w:t>ПОВЕСТКА</w:t>
      </w:r>
    </w:p>
    <w:p w:rsidR="00364DFD" w:rsidRPr="00530372" w:rsidRDefault="00364DFD" w:rsidP="00364DFD">
      <w:pPr>
        <w:jc w:val="center"/>
        <w:rPr>
          <w:rFonts w:ascii="Times New Roman" w:hAnsi="Times New Roman"/>
          <w:sz w:val="28"/>
          <w:szCs w:val="28"/>
        </w:rPr>
      </w:pPr>
      <w:r w:rsidRPr="00530372">
        <w:rPr>
          <w:rFonts w:ascii="Times New Roman" w:hAnsi="Times New Roman"/>
          <w:b/>
          <w:sz w:val="28"/>
          <w:szCs w:val="28"/>
        </w:rPr>
        <w:t>заседания коллегии министерства молодежной политики и спорта Саратовской области</w:t>
      </w:r>
    </w:p>
    <w:p w:rsidR="00364DFD" w:rsidRPr="00530372" w:rsidRDefault="00364DFD" w:rsidP="00364DF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4678"/>
        <w:gridCol w:w="4820"/>
      </w:tblGrid>
      <w:tr w:rsidR="00364DFD" w:rsidRPr="00530372" w:rsidTr="00245BDF">
        <w:trPr>
          <w:trHeight w:val="224"/>
        </w:trPr>
        <w:tc>
          <w:tcPr>
            <w:tcW w:w="4678" w:type="dxa"/>
          </w:tcPr>
          <w:p w:rsidR="00364DFD" w:rsidRPr="00530372" w:rsidRDefault="00364DFD" w:rsidP="00245BDF">
            <w:pPr>
              <w:tabs>
                <w:tab w:val="center" w:pos="30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03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7189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303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23A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530372">
              <w:rPr>
                <w:rFonts w:ascii="Times New Roman" w:hAnsi="Times New Roman"/>
                <w:b/>
                <w:sz w:val="28"/>
                <w:szCs w:val="28"/>
              </w:rPr>
              <w:t>декабря 202</w:t>
            </w:r>
            <w:r w:rsidR="0027189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30372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364DFD" w:rsidRPr="00530372" w:rsidRDefault="00104344" w:rsidP="00245BDF">
            <w:pPr>
              <w:tabs>
                <w:tab w:val="center" w:pos="304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364DFD" w:rsidRPr="00530372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364DFD" w:rsidRPr="00530372" w:rsidRDefault="00364DFD" w:rsidP="00245BDF">
            <w:pPr>
              <w:tabs>
                <w:tab w:val="center" w:pos="3042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64DFD" w:rsidRPr="00530372" w:rsidRDefault="00364DFD" w:rsidP="00245BDF">
            <w:pPr>
              <w:spacing w:before="12" w:after="12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0372">
              <w:rPr>
                <w:rFonts w:ascii="Times New Roman" w:hAnsi="Times New Roman"/>
                <w:b/>
                <w:sz w:val="28"/>
                <w:szCs w:val="28"/>
              </w:rPr>
              <w:t>Пресс-центр ФОК «Центр бадминтона»</w:t>
            </w:r>
          </w:p>
          <w:p w:rsidR="00364DFD" w:rsidRPr="00530372" w:rsidRDefault="00364DFD" w:rsidP="00245BD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0372">
              <w:rPr>
                <w:rFonts w:ascii="Times New Roman" w:hAnsi="Times New Roman"/>
                <w:b/>
                <w:sz w:val="28"/>
                <w:szCs w:val="28"/>
              </w:rPr>
              <w:t>г. Саратов, ул. Чернышевского, д.63, корпус 2</w:t>
            </w:r>
            <w:r w:rsidRPr="00530372">
              <w:rPr>
                <w:sz w:val="28"/>
                <w:szCs w:val="28"/>
              </w:rPr>
              <w:t xml:space="preserve">  </w:t>
            </w:r>
          </w:p>
        </w:tc>
      </w:tr>
    </w:tbl>
    <w:p w:rsidR="00364DFD" w:rsidRPr="00530372" w:rsidRDefault="00364DFD" w:rsidP="00364DFD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4DFD" w:rsidRPr="00530372" w:rsidRDefault="00364DFD" w:rsidP="00B95154">
      <w:pPr>
        <w:ind w:hanging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70FF" w:rsidRPr="00530372" w:rsidRDefault="002807FA" w:rsidP="008E70FF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04344">
        <w:rPr>
          <w:rFonts w:ascii="Times New Roman" w:hAnsi="Times New Roman"/>
          <w:b/>
          <w:sz w:val="28"/>
          <w:szCs w:val="28"/>
        </w:rPr>
        <w:t>О</w:t>
      </w:r>
      <w:r w:rsidR="000B533F">
        <w:rPr>
          <w:rFonts w:ascii="Times New Roman" w:hAnsi="Times New Roman"/>
          <w:b/>
          <w:sz w:val="28"/>
          <w:szCs w:val="28"/>
        </w:rPr>
        <w:t xml:space="preserve"> предварительных итогах работы отрасли физической культуры</w:t>
      </w:r>
      <w:r>
        <w:rPr>
          <w:rFonts w:ascii="Times New Roman" w:hAnsi="Times New Roman"/>
          <w:b/>
          <w:sz w:val="28"/>
          <w:szCs w:val="28"/>
        </w:rPr>
        <w:t>, спорта и молодежной политики в 2022 году</w:t>
      </w:r>
      <w:r w:rsidR="00104344">
        <w:rPr>
          <w:rFonts w:ascii="Times New Roman" w:hAnsi="Times New Roman"/>
          <w:b/>
          <w:sz w:val="28"/>
          <w:szCs w:val="28"/>
        </w:rPr>
        <w:t xml:space="preserve"> </w:t>
      </w:r>
      <w:r w:rsidR="008E70FF" w:rsidRPr="00530372">
        <w:rPr>
          <w:rFonts w:ascii="Times New Roman" w:hAnsi="Times New Roman"/>
          <w:b/>
          <w:sz w:val="28"/>
          <w:szCs w:val="28"/>
        </w:rPr>
        <w:t>и планах на 202</w:t>
      </w:r>
      <w:r w:rsidR="008E70FF">
        <w:rPr>
          <w:rFonts w:ascii="Times New Roman" w:hAnsi="Times New Roman"/>
          <w:b/>
          <w:sz w:val="28"/>
          <w:szCs w:val="28"/>
        </w:rPr>
        <w:t>3</w:t>
      </w:r>
      <w:r w:rsidR="008E70FF" w:rsidRPr="0053037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E70FF" w:rsidRPr="00530372" w:rsidRDefault="008E70FF" w:rsidP="008E70FF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854" w:type="dxa"/>
        <w:tblInd w:w="534" w:type="dxa"/>
        <w:tblLayout w:type="fixed"/>
        <w:tblLook w:val="04A0"/>
      </w:tblPr>
      <w:tblGrid>
        <w:gridCol w:w="4076"/>
        <w:gridCol w:w="4778"/>
      </w:tblGrid>
      <w:tr w:rsidR="008E70FF" w:rsidRPr="00530372" w:rsidTr="00654B29">
        <w:trPr>
          <w:trHeight w:val="94"/>
        </w:trPr>
        <w:tc>
          <w:tcPr>
            <w:tcW w:w="4076" w:type="dxa"/>
          </w:tcPr>
          <w:p w:rsidR="008E70FF" w:rsidRDefault="008E70FF" w:rsidP="006B1AF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Дубовенко</w:t>
            </w:r>
          </w:p>
          <w:p w:rsidR="008E70FF" w:rsidRPr="00530372" w:rsidRDefault="008E70FF" w:rsidP="006B1AF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Олег Александрович</w:t>
            </w:r>
          </w:p>
        </w:tc>
        <w:tc>
          <w:tcPr>
            <w:tcW w:w="4778" w:type="dxa"/>
          </w:tcPr>
          <w:p w:rsidR="008E70FF" w:rsidRPr="00530372" w:rsidRDefault="008E70FF" w:rsidP="006B1AF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03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министр молодежной политики и спорта области</w:t>
            </w:r>
          </w:p>
        </w:tc>
      </w:tr>
    </w:tbl>
    <w:p w:rsidR="00577E9A" w:rsidRDefault="00577E9A" w:rsidP="008E70FF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427C" w:rsidRDefault="0032427C" w:rsidP="0032427C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7470" w:rsidRPr="005E4D2B" w:rsidRDefault="006F645A" w:rsidP="00B95154">
      <w:pPr>
        <w:pStyle w:val="a3"/>
        <w:tabs>
          <w:tab w:val="left" w:pos="426"/>
        </w:tabs>
        <w:ind w:left="-142" w:firstLine="14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2D10DD">
        <w:rPr>
          <w:rFonts w:ascii="PT Astra Serif" w:hAnsi="PT Astra Serif"/>
          <w:b/>
          <w:sz w:val="28"/>
          <w:szCs w:val="28"/>
        </w:rPr>
        <w:t xml:space="preserve">. </w:t>
      </w:r>
      <w:r w:rsidR="00AD1476" w:rsidRPr="00E72108">
        <w:rPr>
          <w:rFonts w:ascii="PT Astra Serif" w:hAnsi="PT Astra Serif"/>
          <w:b/>
          <w:sz w:val="28"/>
          <w:szCs w:val="28"/>
        </w:rPr>
        <w:t xml:space="preserve">О реализации Федерального закона от 30.04.2021 года № 127-ФЗ </w:t>
      </w:r>
      <w:r w:rsidR="0088343E">
        <w:rPr>
          <w:rFonts w:ascii="PT Astra Serif" w:hAnsi="PT Astra Serif"/>
          <w:b/>
          <w:sz w:val="28"/>
          <w:szCs w:val="28"/>
        </w:rPr>
        <w:br/>
      </w:r>
      <w:r w:rsidR="00AD1476" w:rsidRPr="00E72108">
        <w:rPr>
          <w:rFonts w:ascii="PT Astra Serif" w:hAnsi="PT Astra Serif"/>
          <w:b/>
          <w:sz w:val="28"/>
          <w:szCs w:val="28"/>
        </w:rPr>
        <w:t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 </w:t>
      </w:r>
      <w:r w:rsidR="00DF7470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8E70FF" w:rsidRPr="00E72108" w:rsidRDefault="008E70FF" w:rsidP="002D10DD">
      <w:pPr>
        <w:tabs>
          <w:tab w:val="left" w:pos="426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E70FF" w:rsidRPr="00E72108" w:rsidRDefault="008E70FF" w:rsidP="003E74AD">
      <w:pPr>
        <w:tabs>
          <w:tab w:val="left" w:pos="426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8930" w:type="dxa"/>
        <w:tblInd w:w="49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11"/>
        <w:gridCol w:w="4819"/>
      </w:tblGrid>
      <w:tr w:rsidR="008E70FF" w:rsidRPr="00E72108" w:rsidTr="006B1AF5">
        <w:trPr>
          <w:cantSplit/>
          <w:trHeight w:val="80"/>
        </w:trPr>
        <w:tc>
          <w:tcPr>
            <w:tcW w:w="4111" w:type="dxa"/>
          </w:tcPr>
          <w:p w:rsidR="008E70FF" w:rsidRDefault="00104344" w:rsidP="006B1AF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Кабанова</w:t>
            </w:r>
          </w:p>
          <w:p w:rsidR="00104344" w:rsidRPr="00E72108" w:rsidRDefault="00104344" w:rsidP="006B1AF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Александра Алексеевна</w:t>
            </w:r>
          </w:p>
        </w:tc>
        <w:tc>
          <w:tcPr>
            <w:tcW w:w="4819" w:type="dxa"/>
          </w:tcPr>
          <w:p w:rsidR="008E70FF" w:rsidRPr="00E72108" w:rsidRDefault="00104344" w:rsidP="00C24C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отдела видов спорта и подготовки спортивного резерва министерства молодежной политики и спорта области</w:t>
            </w:r>
          </w:p>
        </w:tc>
      </w:tr>
    </w:tbl>
    <w:p w:rsidR="008E70FF" w:rsidRPr="00530372" w:rsidRDefault="008E70FF" w:rsidP="008E70FF">
      <w:pPr>
        <w:tabs>
          <w:tab w:val="left" w:pos="426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F645A" w:rsidRPr="006F645A" w:rsidRDefault="006F645A" w:rsidP="00B95154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6F645A">
        <w:rPr>
          <w:b/>
          <w:sz w:val="28"/>
          <w:szCs w:val="28"/>
        </w:rPr>
        <w:t xml:space="preserve">«О Центре профилактики асоциальных проявлений в </w:t>
      </w:r>
      <w:proofErr w:type="spellStart"/>
      <w:r w:rsidRPr="006F645A">
        <w:rPr>
          <w:b/>
          <w:sz w:val="28"/>
          <w:szCs w:val="28"/>
        </w:rPr>
        <w:t>подростково-молодежной</w:t>
      </w:r>
      <w:proofErr w:type="spellEnd"/>
      <w:r w:rsidRPr="006F645A">
        <w:rPr>
          <w:b/>
          <w:sz w:val="28"/>
          <w:szCs w:val="28"/>
        </w:rPr>
        <w:t xml:space="preserve"> среде  «</w:t>
      </w:r>
      <w:proofErr w:type="spellStart"/>
      <w:r w:rsidRPr="006F645A">
        <w:rPr>
          <w:b/>
          <w:sz w:val="28"/>
          <w:szCs w:val="28"/>
        </w:rPr>
        <w:t>РяДОМ</w:t>
      </w:r>
      <w:proofErr w:type="spellEnd"/>
      <w:r w:rsidRPr="006F645A">
        <w:rPr>
          <w:b/>
          <w:sz w:val="28"/>
          <w:szCs w:val="28"/>
        </w:rPr>
        <w:t>»»</w:t>
      </w:r>
      <w:r w:rsidRPr="006F645A">
        <w:rPr>
          <w:rFonts w:ascii="Roboto" w:hAnsi="Roboto"/>
          <w:color w:val="222222"/>
          <w:sz w:val="27"/>
          <w:szCs w:val="27"/>
          <w:shd w:val="clear" w:color="auto" w:fill="FFFFFF"/>
        </w:rPr>
        <w:t>.</w:t>
      </w:r>
    </w:p>
    <w:tbl>
      <w:tblPr>
        <w:tblW w:w="8854" w:type="dxa"/>
        <w:tblInd w:w="534" w:type="dxa"/>
        <w:tblLayout w:type="fixed"/>
        <w:tblLook w:val="04A0"/>
      </w:tblPr>
      <w:tblGrid>
        <w:gridCol w:w="4076"/>
        <w:gridCol w:w="4778"/>
      </w:tblGrid>
      <w:tr w:rsidR="006F645A" w:rsidRPr="00EE4403" w:rsidTr="006156BF">
        <w:trPr>
          <w:trHeight w:val="94"/>
        </w:trPr>
        <w:tc>
          <w:tcPr>
            <w:tcW w:w="4076" w:type="dxa"/>
          </w:tcPr>
          <w:p w:rsidR="00F211AE" w:rsidRDefault="00F211AE" w:rsidP="006156B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F645A" w:rsidRDefault="006F645A" w:rsidP="006156B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Пантелеева</w:t>
            </w:r>
          </w:p>
          <w:p w:rsidR="006F645A" w:rsidRPr="00530372" w:rsidRDefault="006F645A" w:rsidP="006156B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Романовна</w:t>
            </w:r>
          </w:p>
        </w:tc>
        <w:tc>
          <w:tcPr>
            <w:tcW w:w="4778" w:type="dxa"/>
          </w:tcPr>
          <w:p w:rsidR="00F211AE" w:rsidRDefault="00F211AE" w:rsidP="006156BF">
            <w:pPr>
              <w:pStyle w:val="2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</w:p>
          <w:p w:rsidR="006F645A" w:rsidRDefault="006F645A" w:rsidP="00E23EC1">
            <w:pPr>
              <w:pStyle w:val="20"/>
              <w:shd w:val="clear" w:color="auto" w:fill="FFFFFF"/>
              <w:spacing w:before="0" w:beforeAutospacing="0" w:after="0" w:afterAutospacing="0"/>
              <w:ind w:right="-42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  <w:r w:rsidRPr="001B08A9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руководитель Ресурсного центра развития добровольчества и детско-юношеского движения ГБУ «</w:t>
            </w:r>
            <w:r w:rsidRPr="001B08A9">
              <w:rPr>
                <w:rFonts w:ascii="PT Astra Serif" w:hAnsi="PT Astra Serif" w:cs="Arial"/>
                <w:b w:val="0"/>
                <w:color w:val="333333"/>
                <w:sz w:val="28"/>
                <w:szCs w:val="28"/>
              </w:rPr>
              <w:t xml:space="preserve">Региональный центр комплексного социального обслуживания детей и молодежи </w:t>
            </w:r>
            <w:r w:rsidRPr="001B08A9"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«Молодежь плюс»</w:t>
            </w:r>
          </w:p>
          <w:p w:rsidR="00F211AE" w:rsidRPr="001B08A9" w:rsidRDefault="00F211AE" w:rsidP="006156BF">
            <w:pPr>
              <w:pStyle w:val="20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</w:p>
        </w:tc>
      </w:tr>
    </w:tbl>
    <w:p w:rsidR="008E70FF" w:rsidRPr="00530372" w:rsidRDefault="009C356E" w:rsidP="008E70FF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E70FF" w:rsidRPr="00530372">
        <w:rPr>
          <w:rFonts w:ascii="Times New Roman" w:hAnsi="Times New Roman"/>
          <w:b/>
          <w:sz w:val="28"/>
          <w:szCs w:val="28"/>
        </w:rPr>
        <w:t>. О календарном плане официальных физкультурных мероприятий и спортивных мероприятий Сарат</w:t>
      </w:r>
      <w:r w:rsidR="008E70FF">
        <w:rPr>
          <w:rFonts w:ascii="Times New Roman" w:hAnsi="Times New Roman"/>
          <w:b/>
          <w:sz w:val="28"/>
          <w:szCs w:val="28"/>
        </w:rPr>
        <w:t xml:space="preserve">овской </w:t>
      </w:r>
      <w:r w:rsidR="008E70FF" w:rsidRPr="00530372">
        <w:rPr>
          <w:rFonts w:ascii="Times New Roman" w:hAnsi="Times New Roman"/>
          <w:b/>
          <w:sz w:val="28"/>
          <w:szCs w:val="28"/>
        </w:rPr>
        <w:t>области</w:t>
      </w:r>
      <w:r w:rsidR="008E70FF">
        <w:rPr>
          <w:rFonts w:ascii="Times New Roman" w:hAnsi="Times New Roman"/>
          <w:b/>
          <w:sz w:val="28"/>
          <w:szCs w:val="28"/>
        </w:rPr>
        <w:t xml:space="preserve"> на 202</w:t>
      </w:r>
      <w:r w:rsidR="005053AF">
        <w:rPr>
          <w:rFonts w:ascii="Times New Roman" w:hAnsi="Times New Roman"/>
          <w:b/>
          <w:sz w:val="28"/>
          <w:szCs w:val="28"/>
        </w:rPr>
        <w:t>3</w:t>
      </w:r>
      <w:r w:rsidR="008E70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E70FF" w:rsidRPr="00530372" w:rsidRDefault="008E70FF" w:rsidP="008E70FF">
      <w:pPr>
        <w:tabs>
          <w:tab w:val="left" w:pos="426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8930" w:type="dxa"/>
        <w:tblInd w:w="49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11"/>
        <w:gridCol w:w="4819"/>
      </w:tblGrid>
      <w:tr w:rsidR="008E70FF" w:rsidRPr="00530372" w:rsidTr="006B1AF5">
        <w:trPr>
          <w:cantSplit/>
          <w:trHeight w:val="80"/>
        </w:trPr>
        <w:tc>
          <w:tcPr>
            <w:tcW w:w="4111" w:type="dxa"/>
          </w:tcPr>
          <w:p w:rsidR="008E70FF" w:rsidRPr="00530372" w:rsidRDefault="008E70FF" w:rsidP="006B1AF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30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3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Абросимов</w:t>
            </w:r>
          </w:p>
          <w:p w:rsidR="008E70FF" w:rsidRPr="00530372" w:rsidRDefault="008E70FF" w:rsidP="006B1AF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03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 Владимирович</w:t>
            </w:r>
          </w:p>
          <w:p w:rsidR="008E70FF" w:rsidRPr="00530372" w:rsidRDefault="008E70FF" w:rsidP="006B1AF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8E70FF" w:rsidRPr="00530372" w:rsidRDefault="008E70FF" w:rsidP="006B1A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372">
              <w:rPr>
                <w:rFonts w:ascii="Times New Roman" w:hAnsi="Times New Roman"/>
                <w:sz w:val="28"/>
                <w:szCs w:val="28"/>
              </w:rPr>
              <w:t>первый заместитель министра молодежной политики и спорта области</w:t>
            </w:r>
          </w:p>
        </w:tc>
      </w:tr>
    </w:tbl>
    <w:p w:rsidR="008E70FF" w:rsidRDefault="008E70FF" w:rsidP="008E70FF"/>
    <w:p w:rsidR="00364DFD" w:rsidRPr="008A159B" w:rsidRDefault="009C356E" w:rsidP="00364DF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="008A159B" w:rsidRPr="008A159B">
        <w:rPr>
          <w:rFonts w:ascii="PT Astra Serif" w:hAnsi="PT Astra Serif"/>
          <w:b/>
          <w:sz w:val="28"/>
          <w:szCs w:val="28"/>
        </w:rPr>
        <w:t>. Награждение</w:t>
      </w:r>
    </w:p>
    <w:p w:rsidR="00005C98" w:rsidRDefault="00005C98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FD" w:rsidRDefault="00364DFD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FD" w:rsidRDefault="00364DFD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A6" w:rsidRPr="008775B0" w:rsidRDefault="00455EA6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455EA6" w:rsidRPr="008775B0" w:rsidRDefault="00455EA6" w:rsidP="00455EA6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8775B0">
        <w:rPr>
          <w:rFonts w:ascii="Times New Roman" w:hAnsi="Times New Roman" w:cs="Times New Roman"/>
          <w:b/>
          <w:sz w:val="28"/>
          <w:szCs w:val="28"/>
        </w:rPr>
        <w:t>коллегии министерства молодежной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5B0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455EA6" w:rsidRPr="008775B0" w:rsidRDefault="00455EA6" w:rsidP="00455E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4501"/>
      </w:tblGrid>
      <w:tr w:rsidR="00455EA6" w:rsidRPr="008775B0" w:rsidTr="004E0201">
        <w:tc>
          <w:tcPr>
            <w:tcW w:w="5388" w:type="dxa"/>
            <w:hideMark/>
          </w:tcPr>
          <w:p w:rsidR="00455EA6" w:rsidRPr="0074790A" w:rsidRDefault="00364DFD" w:rsidP="004E02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790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780FC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455EA6" w:rsidRPr="0074790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Pr="0074790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  <w:r w:rsidR="00455EA6" w:rsidRPr="0074790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9123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  <w:p w:rsidR="006633B5" w:rsidRPr="00CE1A06" w:rsidRDefault="00283DA9" w:rsidP="0051438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  <w:r w:rsidR="00455EA6" w:rsidRPr="0074790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501" w:type="dxa"/>
            <w:hideMark/>
          </w:tcPr>
          <w:p w:rsidR="00FB7DE1" w:rsidRPr="008775B0" w:rsidRDefault="00455EA6" w:rsidP="00FB7DE1">
            <w:pPr>
              <w:ind w:left="743" w:hanging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</w:p>
          <w:p w:rsidR="00455EA6" w:rsidRPr="008775B0" w:rsidRDefault="00455EA6" w:rsidP="004E0201">
            <w:pPr>
              <w:ind w:left="743" w:hanging="7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5"/>
        <w:tblW w:w="10632" w:type="dxa"/>
        <w:tblInd w:w="-318" w:type="dxa"/>
        <w:tblLook w:val="04A0"/>
      </w:tblPr>
      <w:tblGrid>
        <w:gridCol w:w="710"/>
        <w:gridCol w:w="3685"/>
        <w:gridCol w:w="6237"/>
      </w:tblGrid>
      <w:tr w:rsidR="00455EA6" w:rsidRPr="00422093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8C0368" w:rsidRDefault="00455EA6" w:rsidP="004E020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Default="00780FC2" w:rsidP="004E0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Дубовенко</w:t>
            </w:r>
          </w:p>
          <w:p w:rsidR="00780FC2" w:rsidRPr="00D55BC4" w:rsidRDefault="00780FC2" w:rsidP="004E02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Олег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A6" w:rsidRPr="00D55BC4" w:rsidRDefault="00455EA6" w:rsidP="004E0201">
            <w:pP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министр молодежной политики и спорта   области, председатель  коллегии       </w:t>
            </w:r>
          </w:p>
        </w:tc>
      </w:tr>
      <w:tr w:rsidR="00F13F41" w:rsidRPr="007A0BEA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8C0368" w:rsidRDefault="00F13F41" w:rsidP="004E02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0758A5" w:rsidRDefault="00F13F41" w:rsidP="00272188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0758A5">
              <w:rPr>
                <w:rFonts w:ascii="PT Astra Serif" w:hAnsi="PT Astra Serif"/>
                <w:b/>
                <w:sz w:val="27"/>
                <w:szCs w:val="27"/>
              </w:rPr>
              <w:t>Орлов</w:t>
            </w:r>
            <w:r w:rsidRPr="000758A5">
              <w:rPr>
                <w:rFonts w:ascii="PT Astra Serif" w:hAnsi="PT Astra Serif"/>
                <w:b/>
                <w:sz w:val="27"/>
                <w:szCs w:val="27"/>
              </w:rPr>
              <w:br/>
              <w:t xml:space="preserve">Михаил Игоревич </w:t>
            </w:r>
          </w:p>
          <w:p w:rsidR="00F13F41" w:rsidRPr="000758A5" w:rsidRDefault="00F13F41" w:rsidP="00272188">
            <w:pPr>
              <w:pStyle w:val="ConsPlusNormal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0758A5" w:rsidRDefault="00F13F41" w:rsidP="00272188">
            <w:pPr>
              <w:ind w:left="-108"/>
              <w:rPr>
                <w:rFonts w:ascii="PT Astra Serif" w:hAnsi="PT Astra Serif"/>
                <w:sz w:val="27"/>
                <w:szCs w:val="27"/>
              </w:rPr>
            </w:pPr>
            <w:r w:rsidRPr="000758A5">
              <w:rPr>
                <w:rFonts w:ascii="PT Astra Serif" w:hAnsi="PT Astra Serif"/>
                <w:sz w:val="27"/>
                <w:szCs w:val="27"/>
              </w:rPr>
              <w:t xml:space="preserve"> заместитель Председателя Правительства   области - министр образования области</w:t>
            </w:r>
            <w:r w:rsidR="00991CE8"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991C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заместитель </w:t>
            </w:r>
            <w:r w:rsidR="00991CE8"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председател</w:t>
            </w:r>
            <w:r w:rsidR="00991CE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r w:rsidR="00991CE8" w:rsidRPr="00D55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коллегии       </w:t>
            </w:r>
          </w:p>
          <w:p w:rsidR="00F13F41" w:rsidRPr="000758A5" w:rsidRDefault="00F13F41" w:rsidP="00272188">
            <w:pPr>
              <w:ind w:left="-108"/>
              <w:rPr>
                <w:rFonts w:ascii="PT Astra Serif" w:hAnsi="PT Astra Serif" w:cs="Times New Roman"/>
                <w:sz w:val="27"/>
                <w:szCs w:val="27"/>
              </w:rPr>
            </w:pPr>
            <w:r w:rsidRPr="000758A5">
              <w:rPr>
                <w:rFonts w:ascii="PT Astra Serif" w:hAnsi="PT Astra Serif" w:cs="Times New Roman"/>
                <w:sz w:val="27"/>
                <w:szCs w:val="27"/>
              </w:rPr>
              <w:t>(по согласованию)</w:t>
            </w:r>
          </w:p>
        </w:tc>
      </w:tr>
      <w:tr w:rsidR="00F13F41" w:rsidRPr="007A0BEA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8C0368" w:rsidRDefault="00F13F41" w:rsidP="004E02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D55BC4" w:rsidRDefault="00F13F41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Цветкова</w:t>
            </w:r>
          </w:p>
          <w:p w:rsidR="00F13F41" w:rsidRPr="00D55BC4" w:rsidRDefault="00F13F41" w:rsidP="004E0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Наталия Альбертовна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D55BC4" w:rsidRDefault="00F13F41" w:rsidP="004E02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начальник отдела организационной и кадровой работы министерства молодежной политики и  спорта области, секретарь коллегии</w:t>
            </w:r>
          </w:p>
        </w:tc>
      </w:tr>
      <w:tr w:rsidR="00F13F41" w:rsidRPr="00CC5A13" w:rsidTr="00E23EC1">
        <w:trPr>
          <w:trHeight w:val="39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8C0368" w:rsidRDefault="00F13F41" w:rsidP="004E0201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Члены коллегии:</w:t>
            </w:r>
          </w:p>
        </w:tc>
      </w:tr>
      <w:tr w:rsidR="00F13F41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8C0368" w:rsidRDefault="00F13F41" w:rsidP="004E02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D55BC4" w:rsidRDefault="00F13F41" w:rsidP="00EC33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Абросимов </w:t>
            </w:r>
          </w:p>
          <w:p w:rsidR="00F13F41" w:rsidRPr="00D55BC4" w:rsidRDefault="00F13F41" w:rsidP="00EC33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b/>
                <w:sz w:val="27"/>
                <w:szCs w:val="27"/>
              </w:rPr>
              <w:t>Александр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41" w:rsidRPr="00D55BC4" w:rsidRDefault="00F13F41" w:rsidP="00EC333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первый заместитель министра молодежной политики и  спорта области, заместитель председателя коллегии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8C0368" w:rsidRDefault="00991CE8" w:rsidP="00F83F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FF21E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proofErr w:type="spellStart"/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Авезниязов</w:t>
            </w:r>
            <w:proofErr w:type="spellEnd"/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br/>
              <w:t xml:space="preserve">Сергей </w:t>
            </w:r>
            <w:proofErr w:type="spellStart"/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Климентьевич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FF21E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руководитель Саратовского областного отделения Всероссийской общественной организации ветеранов «Боевое братство»</w:t>
            </w:r>
            <w:r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Pr="00775E16">
              <w:rPr>
                <w:rFonts w:ascii="PT Astra Serif" w:hAnsi="PT Astra Serif" w:cs="Times New Roman"/>
                <w:sz w:val="27"/>
                <w:szCs w:val="27"/>
              </w:rPr>
              <w:t>(по согласованию)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99765F" w:rsidRDefault="00991CE8" w:rsidP="00F83F9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9765F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4E020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Беловицкая</w:t>
            </w:r>
          </w:p>
          <w:p w:rsidR="00991CE8" w:rsidRPr="00775E16" w:rsidRDefault="00991CE8" w:rsidP="004E020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Ангелина Антоновна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4E020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заместитель министра – начальник управления по молодежной политике министерства молодежной политики и спорта Саратовской области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8C0368" w:rsidRDefault="00991CE8" w:rsidP="002803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99765F" w:rsidRDefault="00991CE8" w:rsidP="00FD4BB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proofErr w:type="spellStart"/>
            <w:r w:rsidRPr="0099765F">
              <w:rPr>
                <w:rFonts w:ascii="PT Astra Serif" w:hAnsi="PT Astra Serif" w:cs="Times New Roman"/>
                <w:b/>
                <w:sz w:val="27"/>
                <w:szCs w:val="27"/>
              </w:rPr>
              <w:t>Борисовская</w:t>
            </w:r>
            <w:proofErr w:type="spellEnd"/>
          </w:p>
          <w:p w:rsidR="00991CE8" w:rsidRPr="0099765F" w:rsidRDefault="00991CE8" w:rsidP="00FD4BB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99765F">
              <w:rPr>
                <w:rFonts w:ascii="PT Astra Serif" w:hAnsi="PT Astra Serif" w:cs="Times New Roman"/>
                <w:b/>
                <w:sz w:val="27"/>
                <w:szCs w:val="27"/>
              </w:rPr>
              <w:t>Светлана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99765F" w:rsidRDefault="00991CE8" w:rsidP="00A3570B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99765F">
              <w:rPr>
                <w:rFonts w:ascii="PT Astra Serif" w:hAnsi="PT Astra Serif" w:cs="Times New Roman"/>
                <w:bCs/>
                <w:sz w:val="27"/>
                <w:szCs w:val="27"/>
              </w:rPr>
              <w:t>Заслуженный тренер России</w:t>
            </w:r>
            <w:r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, </w:t>
            </w:r>
            <w:r w:rsidRPr="0099765F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</w:t>
            </w:r>
            <w:r w:rsidRPr="00411A31">
              <w:rPr>
                <w:rFonts w:ascii="PT Astra Serif" w:hAnsi="PT Astra Serif" w:cs="PT Astra Serif"/>
                <w:sz w:val="26"/>
                <w:szCs w:val="26"/>
              </w:rPr>
              <w:t xml:space="preserve">председатель регионального отделения </w:t>
            </w:r>
            <w:proofErr w:type="spellStart"/>
            <w:r w:rsidRPr="00411A31">
              <w:rPr>
                <w:rFonts w:ascii="PT Astra Serif" w:hAnsi="PT Astra Serif" w:cs="PT Astra Serif"/>
                <w:sz w:val="26"/>
                <w:szCs w:val="26"/>
              </w:rPr>
              <w:t>Паралимпийского</w:t>
            </w:r>
            <w:proofErr w:type="spellEnd"/>
            <w:r w:rsidRPr="00411A31">
              <w:rPr>
                <w:rFonts w:ascii="PT Astra Serif" w:hAnsi="PT Astra Serif" w:cs="PT Astra Serif"/>
                <w:sz w:val="26"/>
                <w:szCs w:val="26"/>
              </w:rPr>
              <w:t xml:space="preserve"> комитета России в Саратовской области, тренер сборной России по плаванию среди спортсменов с поражением опорно-двигательного аппарата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 w:rsidRPr="0099765F">
              <w:rPr>
                <w:rFonts w:ascii="PT Astra Serif" w:hAnsi="PT Astra Serif" w:cs="Times New Roman"/>
                <w:bCs/>
                <w:sz w:val="27"/>
                <w:szCs w:val="27"/>
              </w:rPr>
              <w:t>(по согласованию)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8C0368" w:rsidRDefault="00991CE8" w:rsidP="002803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C0368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FD4BB7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proofErr w:type="spellStart"/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Бранова</w:t>
            </w:r>
            <w:proofErr w:type="spellEnd"/>
          </w:p>
          <w:p w:rsidR="00991CE8" w:rsidRPr="00775E16" w:rsidRDefault="00991CE8" w:rsidP="00FD4BB7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Ольга Ивановна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EB6FF2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главный врач  государственного учреждения здравоохранения «Областной врачебно-физкультурный диспансер»</w:t>
            </w: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(по согласованию);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8C0368" w:rsidRDefault="00991CE8" w:rsidP="002803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283DA9" w:rsidRDefault="00991CE8" w:rsidP="00BE317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  <w:proofErr w:type="spellStart"/>
            <w:r w:rsidRPr="00283DA9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t>Гугнюк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br/>
            </w:r>
            <w:r w:rsidRPr="00283DA9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t>Иван Геннадьевич</w:t>
            </w:r>
          </w:p>
          <w:p w:rsidR="00991CE8" w:rsidRPr="00775E16" w:rsidRDefault="00991CE8" w:rsidP="00D66A3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D66A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  <w:highlight w:val="yellow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проректор по молодежной политике и воспитательной деятельности Федерального государственного бюджетного образовательного учреждение высшего образования Саратовская государственная юридическая академия</w:t>
            </w:r>
            <w:r w:rsidRPr="00775E16"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>(по согласованию);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8C0368" w:rsidRDefault="00991CE8" w:rsidP="006633B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8754E9">
            <w:pPr>
              <w:rPr>
                <w:rFonts w:ascii="PT Astra Serif" w:hAnsi="PT Astra Serif"/>
                <w:b/>
                <w:sz w:val="27"/>
                <w:szCs w:val="27"/>
              </w:rPr>
            </w:pPr>
            <w:r w:rsidRPr="004446CE">
              <w:rPr>
                <w:rFonts w:ascii="PT Astra Serif" w:hAnsi="PT Astra Serif"/>
                <w:b/>
                <w:sz w:val="27"/>
                <w:szCs w:val="27"/>
              </w:rPr>
              <w:t>Захаров</w:t>
            </w:r>
            <w:r w:rsidRPr="004446CE">
              <w:rPr>
                <w:rFonts w:ascii="PT Astra Serif" w:hAnsi="PT Astra Serif"/>
                <w:b/>
                <w:sz w:val="27"/>
                <w:szCs w:val="27"/>
              </w:rPr>
              <w:br/>
              <w:t xml:space="preserve"> Илья Леонидович</w:t>
            </w:r>
          </w:p>
          <w:p w:rsidR="00991CE8" w:rsidRPr="00775E16" w:rsidRDefault="00991CE8" w:rsidP="00D66A3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Default="00991CE8" w:rsidP="00EB6FF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Arial"/>
                <w:color w:val="333333"/>
                <w:sz w:val="27"/>
                <w:szCs w:val="27"/>
                <w:shd w:val="clear" w:color="auto" w:fill="FFFFFF"/>
              </w:rPr>
              <w:t>заместитель председателя комитета по спорту, туризму и делам молодежи,</w:t>
            </w: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Саратовской областной Думы</w:t>
            </w:r>
            <w:r w:rsidR="00EB6FF2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</w:t>
            </w:r>
            <w:r w:rsidRPr="00775E16">
              <w:rPr>
                <w:rFonts w:ascii="PT Astra Serif" w:hAnsi="PT Astra Serif" w:cs="Times New Roman"/>
                <w:sz w:val="27"/>
                <w:szCs w:val="27"/>
              </w:rPr>
              <w:t>(по согласованию)</w:t>
            </w:r>
          </w:p>
          <w:p w:rsidR="00C24C21" w:rsidRPr="00775E16" w:rsidRDefault="00C24C21" w:rsidP="00D66A30">
            <w:pPr>
              <w:pStyle w:val="ConsPlusNormal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91CE8" w:rsidRPr="00F55706" w:rsidTr="00E23EC1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DC2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4446CE" w:rsidRDefault="00991CE8" w:rsidP="008754E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  <w:r w:rsidRPr="004446CE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t xml:space="preserve">Зубова </w:t>
            </w:r>
            <w:r w:rsidRPr="004446CE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br/>
              <w:t>Инна Вячеславовна</w:t>
            </w:r>
          </w:p>
          <w:p w:rsidR="00991CE8" w:rsidRPr="004446CE" w:rsidRDefault="00991CE8" w:rsidP="008754E9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F12B9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директор государственного бюджетного </w:t>
            </w:r>
            <w:r>
              <w:rPr>
                <w:rFonts w:ascii="PT Astra Serif" w:hAnsi="PT Astra Serif" w:cs="Times New Roman"/>
                <w:bCs/>
                <w:sz w:val="27"/>
                <w:szCs w:val="27"/>
              </w:rPr>
              <w:t>учреждения Саратовской области «</w:t>
            </w: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>Спортивная школа олимпийского резерва «Олимпийские ракетки» (по согласованию);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4446CE" w:rsidRDefault="00991CE8" w:rsidP="00887177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</w:pPr>
            <w:r w:rsidRPr="004446CE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t>Пьяных</w:t>
            </w:r>
            <w:r w:rsidRPr="004446CE">
              <w:rPr>
                <w:rFonts w:ascii="PT Astra Serif" w:hAnsi="PT Astra Serif" w:cs="Times New Roman"/>
                <w:b/>
                <w:bCs/>
                <w:sz w:val="27"/>
                <w:szCs w:val="27"/>
              </w:rPr>
              <w:br/>
              <w:t>Дмитрий Сергеевич</w:t>
            </w:r>
          </w:p>
          <w:p w:rsidR="00991CE8" w:rsidRPr="004446CE" w:rsidRDefault="00991CE8" w:rsidP="00D66A30">
            <w:pPr>
              <w:pStyle w:val="ConsPlusNormal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F2" w:rsidRDefault="00991CE8" w:rsidP="00D66A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 xml:space="preserve">председатель комитета Саратовской областной Думы по спорту, туризму и делам молодежи </w:t>
            </w:r>
          </w:p>
          <w:p w:rsidR="00991CE8" w:rsidRPr="00775E16" w:rsidRDefault="00991CE8" w:rsidP="00D66A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  <w:highlight w:val="yellow"/>
              </w:rPr>
            </w:pP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>(по согласованию);</w:t>
            </w:r>
          </w:p>
        </w:tc>
      </w:tr>
      <w:tr w:rsidR="00991CE8" w:rsidRPr="00F55706" w:rsidTr="00E23EC1">
        <w:trPr>
          <w:trHeight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712E56">
            <w:pPr>
              <w:pStyle w:val="ConsPlusNormal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proofErr w:type="spellStart"/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Литневская</w:t>
            </w:r>
            <w:proofErr w:type="spellEnd"/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br/>
              <w:t>Юлия Михайловна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D80861">
            <w:pPr>
              <w:ind w:left="-108"/>
              <w:rPr>
                <w:rFonts w:ascii="PT Astra Serif" w:hAnsi="PT Astra Serif" w:cs="Times New Roman"/>
                <w:sz w:val="27"/>
                <w:szCs w:val="27"/>
              </w:rPr>
            </w:pPr>
            <w:r w:rsidRPr="00D80861">
              <w:rPr>
                <w:rFonts w:ascii="PT Astra Serif" w:hAnsi="PT Astra Serif" w:cs="Times New Roman"/>
                <w:sz w:val="27"/>
                <w:szCs w:val="27"/>
              </w:rPr>
              <w:t xml:space="preserve">депутат Саратовской областной Думы </w:t>
            </w:r>
            <w:r w:rsidRPr="00D80861">
              <w:rPr>
                <w:rFonts w:ascii="PT Astra Serif" w:hAnsi="PT Astra Serif" w:cs="Times New Roman"/>
                <w:sz w:val="27"/>
                <w:szCs w:val="27"/>
              </w:rPr>
              <w:br/>
              <w:t>(по согласованию)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712E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Лукьянов</w:t>
            </w:r>
          </w:p>
          <w:p w:rsidR="00991CE8" w:rsidRPr="00775E16" w:rsidRDefault="00991CE8" w:rsidP="00712E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Сергей Васильевич</w:t>
            </w:r>
            <w:r w:rsidR="001D0D7D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827C28">
            <w:pPr>
              <w:ind w:left="-108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президент Саратовской региональной общественной организации  «Олимпийский совет Саратовской области» (по согласованию)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712E56">
            <w:pPr>
              <w:pStyle w:val="ConsPlusNormal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Максюта </w:t>
            </w:r>
          </w:p>
          <w:p w:rsidR="00991CE8" w:rsidRPr="00775E16" w:rsidRDefault="00991CE8" w:rsidP="00712E56">
            <w:pPr>
              <w:pStyle w:val="ConsPlusNormal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Вячеслав Анатольевич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712E56">
            <w:pPr>
              <w:ind w:left="-108" w:firstLine="72"/>
              <w:rPr>
                <w:rFonts w:ascii="PT Astra Serif" w:hAnsi="PT Astra Serif" w:cs="Times New Roman"/>
                <w:sz w:val="27"/>
                <w:szCs w:val="27"/>
                <w:highlight w:val="yellow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председатель комитета по спорту,   физической культуре и молодежной политике Общественной палаты Саратовской области (по согласованию)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55BC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0758A5" w:rsidRDefault="00991CE8" w:rsidP="00856FB1">
            <w:pPr>
              <w:rPr>
                <w:rFonts w:ascii="PT Astra Serif" w:hAnsi="PT Astra Serif"/>
                <w:b/>
                <w:sz w:val="27"/>
                <w:szCs w:val="27"/>
              </w:rPr>
            </w:pPr>
            <w:proofErr w:type="spellStart"/>
            <w:r w:rsidRPr="000758A5">
              <w:rPr>
                <w:rFonts w:ascii="PT Astra Serif" w:hAnsi="PT Astra Serif"/>
                <w:b/>
                <w:sz w:val="27"/>
                <w:szCs w:val="27"/>
              </w:rPr>
              <w:t>Ойкин</w:t>
            </w:r>
            <w:proofErr w:type="spellEnd"/>
            <w:r w:rsidRPr="000758A5">
              <w:rPr>
                <w:rFonts w:ascii="PT Astra Serif" w:hAnsi="PT Astra Serif"/>
                <w:b/>
                <w:sz w:val="27"/>
                <w:szCs w:val="27"/>
              </w:rPr>
              <w:br/>
              <w:t>Вадим Геннадьевич</w:t>
            </w:r>
          </w:p>
          <w:p w:rsidR="00991CE8" w:rsidRPr="000758A5" w:rsidRDefault="00991CE8" w:rsidP="00856FB1">
            <w:pPr>
              <w:pStyle w:val="ConsPlusNormal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0758A5" w:rsidRDefault="00991CE8" w:rsidP="00827C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58A5">
              <w:rPr>
                <w:rFonts w:ascii="PT Astra Serif" w:hAnsi="PT Astra Serif" w:cs="Times New Roman"/>
                <w:bCs/>
                <w:sz w:val="27"/>
                <w:szCs w:val="27"/>
              </w:rPr>
              <w:t>президент Саратовской  региональной общественной организации «Федерация дзюдо Саратовской области»</w:t>
            </w:r>
            <w:r w:rsidR="00827C28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</w:t>
            </w:r>
            <w:r w:rsidRPr="000758A5">
              <w:rPr>
                <w:rFonts w:ascii="PT Astra Serif" w:hAnsi="PT Astra Serif" w:cs="Times New Roman"/>
                <w:bCs/>
                <w:sz w:val="27"/>
                <w:szCs w:val="27"/>
              </w:rPr>
              <w:t>(по согласованию);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0758A5" w:rsidRDefault="00991CE8" w:rsidP="00162E2E">
            <w:pPr>
              <w:ind w:left="34"/>
              <w:rPr>
                <w:rFonts w:ascii="PT Astra Serif" w:hAnsi="PT Astra Serif"/>
                <w:b/>
                <w:sz w:val="27"/>
                <w:szCs w:val="27"/>
              </w:rPr>
            </w:pPr>
            <w:r w:rsidRPr="000758A5">
              <w:rPr>
                <w:rFonts w:ascii="PT Astra Serif" w:hAnsi="PT Astra Serif"/>
                <w:b/>
                <w:sz w:val="27"/>
                <w:szCs w:val="27"/>
              </w:rPr>
              <w:t>Попова</w:t>
            </w:r>
            <w:r w:rsidRPr="000758A5">
              <w:rPr>
                <w:rFonts w:ascii="PT Astra Serif" w:hAnsi="PT Astra Serif"/>
                <w:b/>
                <w:sz w:val="27"/>
                <w:szCs w:val="27"/>
              </w:rPr>
              <w:br/>
              <w:t xml:space="preserve"> Анна Сергеевна </w:t>
            </w:r>
          </w:p>
          <w:p w:rsidR="00991CE8" w:rsidRPr="000758A5" w:rsidRDefault="00991CE8" w:rsidP="009F2C14">
            <w:pPr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991CE8" w:rsidRPr="000758A5" w:rsidRDefault="00991CE8" w:rsidP="00712E5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0758A5" w:rsidRDefault="00991CE8" w:rsidP="00712E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0758A5">
              <w:rPr>
                <w:rFonts w:ascii="PT Astra Serif" w:hAnsi="PT Astra Serif"/>
                <w:sz w:val="27"/>
                <w:szCs w:val="27"/>
              </w:rPr>
              <w:t>председатель совета регионального отделения Общероссийского общественно-государственного движения детей и молодежи в Саратовской области</w:t>
            </w:r>
            <w:r w:rsidRPr="000758A5">
              <w:rPr>
                <w:rFonts w:ascii="PT Astra Serif" w:hAnsi="PT Astra Serif"/>
                <w:sz w:val="27"/>
                <w:szCs w:val="27"/>
              </w:rPr>
              <w:br/>
            </w:r>
            <w:r w:rsidRPr="000758A5">
              <w:rPr>
                <w:rFonts w:ascii="PT Astra Serif" w:hAnsi="PT Astra Serif" w:cs="Times New Roman"/>
                <w:bCs/>
                <w:sz w:val="27"/>
                <w:szCs w:val="27"/>
              </w:rPr>
              <w:t>(по согласованию);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A4578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712E5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proofErr w:type="spellStart"/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Сисикин</w:t>
            </w:r>
            <w:proofErr w:type="spellEnd"/>
          </w:p>
          <w:p w:rsidR="00991CE8" w:rsidRPr="00775E16" w:rsidRDefault="00991CE8" w:rsidP="00712E56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Юрий Федорович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8" w:rsidRDefault="00991CE8" w:rsidP="00712E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 xml:space="preserve">заместитель директора по спортивной работе государственного бюджетного учреждения Саратовской области «Спортивная школа  олимпийского резерва по фехтованию им. </w:t>
            </w:r>
            <w:r w:rsidR="006779A3" w:rsidRPr="00775E16">
              <w:rPr>
                <w:rFonts w:ascii="PT Astra Serif" w:hAnsi="PT Astra Serif" w:cs="Times New Roman"/>
                <w:sz w:val="27"/>
                <w:szCs w:val="27"/>
              </w:rPr>
              <w:t>Г.И.</w:t>
            </w:r>
          </w:p>
          <w:p w:rsidR="00991CE8" w:rsidRPr="00775E16" w:rsidRDefault="00991CE8" w:rsidP="00712E5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Шварца»</w:t>
            </w: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 (по согласованию);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991CE8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438E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B94B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Шевченко</w:t>
            </w:r>
          </w:p>
          <w:p w:rsidR="00991CE8" w:rsidRPr="00775E16" w:rsidRDefault="00991CE8" w:rsidP="00B94B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Анастасия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B94B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>председатель Молодежного Правительства Саратовской области, молодежный министр по делам территориальных образований  (по согласованию)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6438E6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91CE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Default="00991CE8" w:rsidP="00B94B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Чумаченко</w:t>
            </w:r>
          </w:p>
          <w:p w:rsidR="00991CE8" w:rsidRPr="00775E16" w:rsidRDefault="00991CE8" w:rsidP="00B94B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>
              <w:rPr>
                <w:rFonts w:ascii="PT Astra Serif" w:hAnsi="PT Astra Serif" w:cs="Times New Roman"/>
                <w:b/>
                <w:sz w:val="27"/>
                <w:szCs w:val="27"/>
              </w:rPr>
              <w:t>Алексей Николаевич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827C2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FB3BD9">
              <w:rPr>
                <w:rFonts w:ascii="PT Astra Serif" w:hAnsi="PT Astra Serif" w:cs="Times New Roman"/>
                <w:sz w:val="27"/>
                <w:szCs w:val="27"/>
              </w:rPr>
              <w:t>председатель Совета ректоров</w:t>
            </w:r>
            <w:r w:rsidRPr="006C5467">
              <w:rPr>
                <w:b/>
              </w:rPr>
              <w:t xml:space="preserve"> </w:t>
            </w:r>
            <w:r w:rsidRPr="00213FC2">
              <w:rPr>
                <w:rFonts w:ascii="PT Astra Serif" w:hAnsi="PT Astra Serif"/>
                <w:sz w:val="28"/>
                <w:szCs w:val="28"/>
              </w:rPr>
              <w:t>вузов Саратовской области</w:t>
            </w:r>
            <w:r w:rsidRPr="00213FC2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F32DD8">
              <w:rPr>
                <w:rFonts w:ascii="PT Astra Serif" w:hAnsi="PT Astra Serif" w:cs="Times New Roman"/>
                <w:sz w:val="27"/>
                <w:szCs w:val="27"/>
              </w:rPr>
              <w:t>ректор</w:t>
            </w:r>
            <w:r w:rsidRPr="00775E16">
              <w:rPr>
                <w:rFonts w:ascii="PT Astra Serif" w:hAnsi="PT Astra Serif" w:cs="Times New Roman"/>
                <w:sz w:val="27"/>
                <w:szCs w:val="27"/>
              </w:rPr>
              <w:t xml:space="preserve"> федерального государственного бюджетного образовательного учреждения высшего образования «Саратовский национально-исследовательский государственный университет имени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775E16">
              <w:rPr>
                <w:rFonts w:ascii="PT Astra Serif" w:hAnsi="PT Astra Serif" w:cs="Times New Roman"/>
                <w:sz w:val="27"/>
                <w:szCs w:val="27"/>
              </w:rPr>
              <w:t>Н.Г. Чернышевского»</w:t>
            </w:r>
            <w:r w:rsidR="00827C28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775E16">
              <w:rPr>
                <w:rFonts w:ascii="PT Astra Serif" w:hAnsi="PT Astra Serif" w:cs="Times New Roman"/>
                <w:bCs/>
                <w:sz w:val="27"/>
                <w:szCs w:val="27"/>
              </w:rPr>
              <w:t>(по согласованию);</w:t>
            </w:r>
          </w:p>
        </w:tc>
      </w:tr>
      <w:tr w:rsidR="00991CE8" w:rsidRPr="00F55706" w:rsidTr="00E23EC1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A4578F" w:rsidRDefault="006438E6" w:rsidP="00643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91CE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B94BE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Щукин</w:t>
            </w:r>
          </w:p>
          <w:p w:rsidR="00991CE8" w:rsidRPr="00775E16" w:rsidRDefault="00991CE8" w:rsidP="00B94BE0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b/>
                <w:sz w:val="27"/>
                <w:szCs w:val="27"/>
              </w:rPr>
              <w:t>Сергей Викторович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8" w:rsidRPr="00775E16" w:rsidRDefault="00991CE8" w:rsidP="00B94B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75E16">
              <w:rPr>
                <w:rFonts w:ascii="PT Astra Serif" w:hAnsi="PT Astra Serif" w:cs="Times New Roman"/>
                <w:sz w:val="27"/>
                <w:szCs w:val="27"/>
              </w:rPr>
              <w:t xml:space="preserve">председатель регионального отделения ДОСААФ России Саратовской области </w:t>
            </w:r>
            <w:r w:rsidR="00A42336"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="00576BA9">
              <w:rPr>
                <w:rFonts w:ascii="PT Astra Serif" w:hAnsi="PT Astra Serif" w:cs="Times New Roman"/>
                <w:bCs/>
                <w:sz w:val="27"/>
                <w:szCs w:val="27"/>
              </w:rPr>
              <w:t>(по согласованию)</w:t>
            </w:r>
          </w:p>
        </w:tc>
      </w:tr>
    </w:tbl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340"/>
        <w:gridCol w:w="6520"/>
      </w:tblGrid>
      <w:tr w:rsidR="004E0201" w:rsidTr="00783EA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783EAE">
            <w:pPr>
              <w:spacing w:after="200"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both"/>
            </w:pPr>
          </w:p>
        </w:tc>
      </w:tr>
      <w:tr w:rsidR="004E0201" w:rsidTr="00783EA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center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E0201" w:rsidRDefault="004E0201" w:rsidP="004E0201">
            <w:pPr>
              <w:pStyle w:val="ConsPlusNormal"/>
              <w:jc w:val="both"/>
            </w:pPr>
          </w:p>
        </w:tc>
      </w:tr>
    </w:tbl>
    <w:p w:rsidR="00C33485" w:rsidRDefault="00C33485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28" w:rsidRDefault="00827C28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EA6" w:rsidRDefault="00455EA6" w:rsidP="00455EA6">
      <w:pPr>
        <w:ind w:left="-1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7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C023A" w:rsidRDefault="005F4646" w:rsidP="00FC023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AF75ED" w:rsidRPr="00AF75ED">
        <w:rPr>
          <w:rFonts w:ascii="PT Astra Serif" w:hAnsi="PT Astra Serif"/>
          <w:b/>
          <w:sz w:val="28"/>
          <w:szCs w:val="28"/>
        </w:rPr>
        <w:t xml:space="preserve">О предварительных итогах работы отрасли физической культуры, спорта и молодежной </w:t>
      </w:r>
      <w:r w:rsidR="00AF75ED" w:rsidRPr="00AF75ED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политики </w:t>
      </w:r>
      <w:r w:rsidR="00E12587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AF75ED" w:rsidRPr="00AF75ED">
        <w:rPr>
          <w:rFonts w:ascii="PT Astra Serif" w:hAnsi="PT Astra Serif"/>
          <w:b/>
          <w:color w:val="000000" w:themeColor="text1"/>
          <w:sz w:val="28"/>
          <w:szCs w:val="28"/>
        </w:rPr>
        <w:t>2022 г</w:t>
      </w:r>
      <w:r w:rsidR="00E12587">
        <w:rPr>
          <w:rFonts w:ascii="PT Astra Serif" w:hAnsi="PT Astra Serif"/>
          <w:b/>
          <w:color w:val="000000" w:themeColor="text1"/>
          <w:sz w:val="28"/>
          <w:szCs w:val="28"/>
        </w:rPr>
        <w:t>оду</w:t>
      </w:r>
      <w:r w:rsidR="00AF75ED" w:rsidRPr="00AF75ED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основные задачи на 2023</w:t>
      </w:r>
      <w:r w:rsidR="00E12587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  <w:r w:rsidR="00FC023A" w:rsidRPr="00FC023A">
        <w:rPr>
          <w:rFonts w:ascii="PT Astra Serif" w:hAnsi="PT Astra Serif"/>
          <w:sz w:val="28"/>
        </w:rPr>
        <w:t xml:space="preserve"> </w:t>
      </w:r>
    </w:p>
    <w:p w:rsidR="006151A0" w:rsidRDefault="006151A0" w:rsidP="00FC023A">
      <w:pPr>
        <w:ind w:firstLine="709"/>
        <w:jc w:val="both"/>
        <w:rPr>
          <w:rFonts w:ascii="PT Astra Serif" w:hAnsi="PT Astra Serif"/>
          <w:sz w:val="28"/>
        </w:rPr>
      </w:pPr>
    </w:p>
    <w:p w:rsidR="00A74772" w:rsidRPr="00E508CF" w:rsidRDefault="00A74772" w:rsidP="00A74772">
      <w:pPr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>Стратегическими целями развития физической культуры и спорта                       в Саратовской области является вовлечение различных возрастных                              и социально-демографических категорий и групп населения области в занятия физической культурой и спортом на регулярной основе</w:t>
      </w:r>
      <w:r w:rsidRPr="00E508CF">
        <w:rPr>
          <w:rFonts w:ascii="PT Astra Serif" w:hAnsi="PT Astra Serif"/>
          <w:iCs/>
          <w:color w:val="000000"/>
          <w:sz w:val="28"/>
          <w:szCs w:val="28"/>
        </w:rPr>
        <w:t>,</w:t>
      </w:r>
      <w:r w:rsidRPr="00E508CF">
        <w:rPr>
          <w:rFonts w:ascii="PT Astra Serif" w:hAnsi="PT Astra Serif"/>
          <w:sz w:val="28"/>
          <w:szCs w:val="28"/>
        </w:rPr>
        <w:t xml:space="preserve"> а также популяризация здорового образа жизни</w:t>
      </w:r>
      <w:r w:rsidRPr="00E508CF">
        <w:rPr>
          <w:rFonts w:ascii="PT Astra Serif" w:hAnsi="PT Astra Serif"/>
          <w:iCs/>
          <w:color w:val="000000"/>
          <w:sz w:val="28"/>
          <w:szCs w:val="28"/>
        </w:rPr>
        <w:t xml:space="preserve">. </w:t>
      </w:r>
      <w:r w:rsidRPr="00E508CF">
        <w:rPr>
          <w:rFonts w:ascii="PT Astra Serif" w:hAnsi="PT Astra Serif"/>
          <w:sz w:val="28"/>
          <w:szCs w:val="28"/>
        </w:rPr>
        <w:t>Основной задачей на 2022 год является увеличение доли населения области, систематически занимающегося физической культурой и спортом более 50 %.</w:t>
      </w:r>
    </w:p>
    <w:p w:rsidR="00A74772" w:rsidRPr="00E508CF" w:rsidRDefault="00A74772" w:rsidP="00A74772">
      <w:pPr>
        <w:ind w:firstLine="709"/>
        <w:jc w:val="both"/>
        <w:rPr>
          <w:rFonts w:ascii="PT Astra Serif" w:hAnsi="PT Astra Serif"/>
          <w:spacing w:val="-7"/>
          <w:sz w:val="28"/>
          <w:szCs w:val="28"/>
        </w:rPr>
      </w:pPr>
      <w:proofErr w:type="gramStart"/>
      <w:r w:rsidRPr="00E508CF">
        <w:rPr>
          <w:rFonts w:ascii="PT Astra Serif" w:hAnsi="PT Astra Serif"/>
          <w:sz w:val="28"/>
          <w:szCs w:val="28"/>
        </w:rPr>
        <w:t xml:space="preserve">В целях привлечения жителей области к занятиям физической культурой и спортом, ведению здорового образа жизни в 2022 году на территории Саратовской области проведено 107 физкультурно-массовых мероприятий, из них: 14 всероссийских и 93 областных, охват которых составил порядка 105 000 человек </w:t>
      </w:r>
      <w:r w:rsidRPr="00E508CF">
        <w:rPr>
          <w:rFonts w:ascii="PT Astra Serif" w:hAnsi="PT Astra Serif"/>
          <w:i/>
          <w:sz w:val="28"/>
          <w:szCs w:val="28"/>
        </w:rPr>
        <w:t>(соревнования по лыжным гонкам на призы Губернатора области  в рамках X</w:t>
      </w:r>
      <w:r w:rsidRPr="00E508CF">
        <w:rPr>
          <w:rFonts w:ascii="PT Astra Serif" w:hAnsi="PT Astra Serif"/>
          <w:i/>
          <w:sz w:val="28"/>
          <w:szCs w:val="28"/>
          <w:lang w:val="en-US"/>
        </w:rPr>
        <w:t>L</w:t>
      </w:r>
      <w:r w:rsidRPr="00E508CF">
        <w:rPr>
          <w:rFonts w:ascii="PT Astra Serif" w:hAnsi="PT Astra Serif"/>
          <w:i/>
          <w:sz w:val="28"/>
          <w:szCs w:val="28"/>
        </w:rPr>
        <w:t xml:space="preserve"> Всероссийской массовой лыжной гонки «Лыжня России»;</w:t>
      </w:r>
      <w:proofErr w:type="gramEnd"/>
      <w:r w:rsidRPr="00E508CF">
        <w:rPr>
          <w:rFonts w:ascii="PT Astra Serif" w:hAnsi="PT Astra Serif"/>
          <w:i/>
          <w:sz w:val="28"/>
          <w:szCs w:val="28"/>
        </w:rPr>
        <w:t xml:space="preserve"> Чемпионат Школьной баскетбольной</w:t>
      </w:r>
      <w:r w:rsidR="00061EC2" w:rsidRPr="00E508CF">
        <w:rPr>
          <w:rFonts w:ascii="PT Astra Serif" w:hAnsi="PT Astra Serif"/>
          <w:i/>
          <w:sz w:val="28"/>
          <w:szCs w:val="28"/>
        </w:rPr>
        <w:t xml:space="preserve"> </w:t>
      </w:r>
      <w:r w:rsidRPr="00E508CF">
        <w:rPr>
          <w:rFonts w:ascii="PT Astra Serif" w:hAnsi="PT Astra Serif"/>
          <w:i/>
          <w:sz w:val="28"/>
          <w:szCs w:val="28"/>
        </w:rPr>
        <w:t>лиг</w:t>
      </w:r>
      <w:proofErr w:type="gramStart"/>
      <w:r w:rsidRPr="00E508CF">
        <w:rPr>
          <w:rFonts w:ascii="PT Astra Serif" w:hAnsi="PT Astra Serif"/>
          <w:i/>
          <w:sz w:val="28"/>
          <w:szCs w:val="28"/>
        </w:rPr>
        <w:t>и«</w:t>
      </w:r>
      <w:proofErr w:type="gramEnd"/>
      <w:r w:rsidRPr="00E508CF">
        <w:rPr>
          <w:rFonts w:ascii="PT Astra Serif" w:hAnsi="PT Astra Serif"/>
          <w:i/>
          <w:sz w:val="28"/>
          <w:szCs w:val="28"/>
        </w:rPr>
        <w:t xml:space="preserve">КЭС-БАСКЕТ»сезона2021-2022 гг. в Саратовской области; </w:t>
      </w:r>
      <w:r w:rsidRPr="00E508CF">
        <w:rPr>
          <w:rFonts w:ascii="PT Astra Serif" w:hAnsi="PT Astra Serif"/>
          <w:i/>
          <w:color w:val="000000"/>
          <w:sz w:val="28"/>
          <w:szCs w:val="28"/>
        </w:rPr>
        <w:t xml:space="preserve">региональный этап Всероссийских соревнований </w:t>
      </w:r>
      <w:r w:rsidRPr="00E508CF">
        <w:rPr>
          <w:rFonts w:ascii="PT Astra Serif" w:hAnsi="PT Astra Serif"/>
          <w:i/>
          <w:spacing w:val="-7"/>
          <w:sz w:val="28"/>
          <w:szCs w:val="28"/>
        </w:rPr>
        <w:t>юных футболистов «Кожаный мяч»; спортивно-туристский лагерь ПФО «</w:t>
      </w:r>
      <w:proofErr w:type="spellStart"/>
      <w:r w:rsidRPr="00E508CF">
        <w:rPr>
          <w:rFonts w:ascii="PT Astra Serif" w:hAnsi="PT Astra Serif"/>
          <w:i/>
          <w:spacing w:val="-7"/>
          <w:sz w:val="28"/>
          <w:szCs w:val="28"/>
        </w:rPr>
        <w:t>Туриада</w:t>
      </w:r>
      <w:proofErr w:type="spellEnd"/>
      <w:r w:rsidRPr="00E508CF">
        <w:rPr>
          <w:rFonts w:ascii="PT Astra Serif" w:hAnsi="PT Astra Serif"/>
          <w:i/>
          <w:spacing w:val="-7"/>
          <w:sz w:val="28"/>
          <w:szCs w:val="28"/>
        </w:rPr>
        <w:t xml:space="preserve">»; </w:t>
      </w:r>
      <w:r w:rsidRPr="00E508CF">
        <w:rPr>
          <w:rFonts w:ascii="PT Astra Serif" w:hAnsi="PT Astra Serif"/>
          <w:i/>
          <w:sz w:val="28"/>
          <w:szCs w:val="28"/>
        </w:rPr>
        <w:t xml:space="preserve">XX открытый областной турнир по футболу среди дворовых команд на Кубок Губернатора Саратовской области; </w:t>
      </w:r>
      <w:r w:rsidRPr="00E508CF">
        <w:rPr>
          <w:rFonts w:ascii="PT Astra Serif" w:hAnsi="PT Astra Serif"/>
          <w:i/>
          <w:spacing w:val="-7"/>
          <w:sz w:val="28"/>
          <w:szCs w:val="28"/>
        </w:rPr>
        <w:t xml:space="preserve">Всероссийский день бега «Кросс нации»; </w:t>
      </w:r>
      <w:r w:rsidRPr="00E508CF">
        <w:rPr>
          <w:rFonts w:ascii="PT Astra Serif" w:eastAsia="Calibri" w:hAnsi="PT Astra Serif"/>
          <w:i/>
          <w:color w:val="000000"/>
          <w:sz w:val="28"/>
          <w:szCs w:val="28"/>
          <w:lang w:eastAsia="en-US"/>
        </w:rPr>
        <w:t xml:space="preserve">Всероссийские соревнования </w:t>
      </w:r>
      <w:r w:rsidRPr="00E508CF">
        <w:rPr>
          <w:rFonts w:ascii="PT Astra Serif" w:hAnsi="PT Astra Serif"/>
          <w:i/>
          <w:color w:val="000000"/>
          <w:sz w:val="28"/>
          <w:szCs w:val="28"/>
        </w:rPr>
        <w:t>по плаванию «Детской Лиги</w:t>
      </w:r>
      <w:r w:rsidRPr="00E508CF">
        <w:rPr>
          <w:rFonts w:ascii="PT Astra Serif" w:eastAsia="Calibri" w:hAnsi="PT Astra Serif"/>
          <w:i/>
          <w:color w:val="000000"/>
          <w:sz w:val="28"/>
          <w:szCs w:val="28"/>
          <w:lang w:eastAsia="en-US"/>
        </w:rPr>
        <w:t xml:space="preserve"> Плавания </w:t>
      </w:r>
      <w:r w:rsidRPr="00E508CF">
        <w:rPr>
          <w:rFonts w:ascii="PT Astra Serif" w:hAnsi="PT Astra Serif"/>
          <w:i/>
          <w:color w:val="000000"/>
          <w:sz w:val="28"/>
          <w:szCs w:val="28"/>
        </w:rPr>
        <w:t>«</w:t>
      </w:r>
      <w:r w:rsidRPr="00E508CF">
        <w:rPr>
          <w:rFonts w:ascii="PT Astra Serif" w:eastAsia="Calibri" w:hAnsi="PT Astra Serif"/>
          <w:i/>
          <w:color w:val="000000"/>
          <w:sz w:val="28"/>
          <w:szCs w:val="28"/>
          <w:lang w:eastAsia="en-US"/>
        </w:rPr>
        <w:t>Поволжье</w:t>
      </w:r>
      <w:r w:rsidRPr="00E508CF">
        <w:rPr>
          <w:rFonts w:ascii="PT Astra Serif" w:hAnsi="PT Astra Serif"/>
          <w:i/>
          <w:color w:val="000000"/>
          <w:sz w:val="28"/>
          <w:szCs w:val="28"/>
        </w:rPr>
        <w:t>»</w:t>
      </w:r>
      <w:r w:rsidRPr="00E508CF">
        <w:rPr>
          <w:rFonts w:ascii="PT Astra Serif" w:hAnsi="PT Astra Serif"/>
          <w:i/>
          <w:spacing w:val="-7"/>
          <w:sz w:val="28"/>
          <w:szCs w:val="28"/>
        </w:rPr>
        <w:t>).</w:t>
      </w:r>
      <w:r w:rsidRPr="00E508CF">
        <w:rPr>
          <w:rFonts w:ascii="PT Astra Serif" w:hAnsi="PT Astra Serif"/>
          <w:spacing w:val="-7"/>
          <w:sz w:val="28"/>
          <w:szCs w:val="28"/>
        </w:rPr>
        <w:t xml:space="preserve"> </w:t>
      </w:r>
      <w:proofErr w:type="gramStart"/>
      <w:r w:rsidRPr="00E508CF">
        <w:rPr>
          <w:rFonts w:ascii="PT Astra Serif" w:hAnsi="PT Astra Serif"/>
          <w:spacing w:val="-7"/>
          <w:sz w:val="28"/>
          <w:szCs w:val="28"/>
        </w:rPr>
        <w:t xml:space="preserve">В этом году впервые на территории региона прошли </w:t>
      </w:r>
      <w:r w:rsidRPr="00E508CF">
        <w:rPr>
          <w:rFonts w:ascii="PT Astra Serif" w:hAnsi="PT Astra Serif"/>
          <w:sz w:val="28"/>
          <w:szCs w:val="28"/>
        </w:rPr>
        <w:t xml:space="preserve">Всероссийские соревнования по боксу «Первенство РФСО «Спартак», </w:t>
      </w:r>
      <w:r w:rsidRPr="00E508CF">
        <w:rPr>
          <w:rFonts w:ascii="PT Astra Serif" w:hAnsi="PT Astra Serif"/>
          <w:spacing w:val="-7"/>
          <w:sz w:val="28"/>
          <w:szCs w:val="28"/>
        </w:rPr>
        <w:t>Всероссийские соревнования по водно-моторному спорту «Кубок ДОСААФ России», Всероссийский шахматный фестиваль «Проходная пешка»,</w:t>
      </w:r>
      <w:r w:rsidR="00827C28">
        <w:rPr>
          <w:rFonts w:ascii="PT Astra Serif" w:hAnsi="PT Astra Serif"/>
          <w:spacing w:val="-7"/>
          <w:sz w:val="28"/>
          <w:szCs w:val="28"/>
        </w:rPr>
        <w:br/>
      </w:r>
      <w:r w:rsidRPr="00E508CF">
        <w:rPr>
          <w:rFonts w:ascii="PT Astra Serif" w:hAnsi="PT Astra Serif"/>
          <w:sz w:val="28"/>
          <w:szCs w:val="28"/>
        </w:rPr>
        <w:t>I Всероссийские игры «Умный город.</w:t>
      </w:r>
      <w:proofErr w:type="gramEnd"/>
      <w:r w:rsidRPr="00E508CF">
        <w:rPr>
          <w:rFonts w:ascii="PT Astra Serif" w:hAnsi="PT Astra Serif"/>
          <w:sz w:val="28"/>
          <w:szCs w:val="28"/>
        </w:rPr>
        <w:t xml:space="preserve"> Живи спортом».</w:t>
      </w:r>
    </w:p>
    <w:p w:rsidR="00A74772" w:rsidRPr="00E508CF" w:rsidRDefault="00A74772" w:rsidP="00A74772">
      <w:pPr>
        <w:ind w:firstLine="709"/>
        <w:jc w:val="both"/>
        <w:rPr>
          <w:rFonts w:ascii="PT Astra Serif" w:hAnsi="PT Astra Serif"/>
          <w:spacing w:val="-7"/>
          <w:sz w:val="28"/>
          <w:szCs w:val="28"/>
        </w:rPr>
      </w:pPr>
      <w:proofErr w:type="gramStart"/>
      <w:r w:rsidRPr="00E508CF">
        <w:rPr>
          <w:rFonts w:ascii="PT Astra Serif" w:hAnsi="PT Astra Serif"/>
          <w:spacing w:val="-7"/>
          <w:sz w:val="28"/>
          <w:szCs w:val="28"/>
        </w:rPr>
        <w:t xml:space="preserve">Кроме того, </w:t>
      </w:r>
      <w:r w:rsidR="00551D0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508CF">
        <w:rPr>
          <w:rFonts w:ascii="PT Astra Serif" w:hAnsi="PT Astra Serif"/>
          <w:spacing w:val="-7"/>
          <w:sz w:val="28"/>
          <w:szCs w:val="28"/>
        </w:rPr>
        <w:t xml:space="preserve">саратовские студенты приняли участие в финальных соревнованиях VIII Всероссийской летней Универсиады 2022 года, по итогам которой в общекомандном зачете среди сборных команд ВУЗов команда СГУ имени </w:t>
      </w:r>
      <w:r w:rsidR="00684BBA">
        <w:rPr>
          <w:rFonts w:ascii="PT Astra Serif" w:hAnsi="PT Astra Serif"/>
          <w:spacing w:val="-7"/>
          <w:sz w:val="28"/>
          <w:szCs w:val="28"/>
        </w:rPr>
        <w:br/>
      </w:r>
      <w:r w:rsidRPr="00E508CF">
        <w:rPr>
          <w:rFonts w:ascii="PT Astra Serif" w:hAnsi="PT Astra Serif"/>
          <w:spacing w:val="-7"/>
          <w:sz w:val="28"/>
          <w:szCs w:val="28"/>
        </w:rPr>
        <w:t>Н.Г. Чернышевского заняла 29 место из 163 вузов; в общекомандном зачете среди субъектов Российской Федерации Саратовская область заняла</w:t>
      </w:r>
      <w:r w:rsidR="00551D0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508CF">
        <w:rPr>
          <w:rFonts w:ascii="PT Astra Serif" w:hAnsi="PT Astra Serif"/>
          <w:spacing w:val="-7"/>
          <w:sz w:val="28"/>
          <w:szCs w:val="28"/>
        </w:rPr>
        <w:t>21 место из 63 субъектов Российской Федерации.</w:t>
      </w:r>
      <w:proofErr w:type="gramEnd"/>
    </w:p>
    <w:p w:rsidR="00A74772" w:rsidRPr="00E508CF" w:rsidRDefault="00A74772" w:rsidP="00551D0B">
      <w:pPr>
        <w:ind w:firstLine="709"/>
        <w:jc w:val="both"/>
        <w:rPr>
          <w:rFonts w:ascii="PT Astra Serif" w:hAnsi="PT Astra Serif"/>
          <w:spacing w:val="-7"/>
          <w:sz w:val="28"/>
          <w:szCs w:val="28"/>
        </w:rPr>
      </w:pPr>
      <w:r w:rsidRPr="00E508CF">
        <w:rPr>
          <w:rFonts w:ascii="PT Astra Serif" w:hAnsi="PT Astra Serif"/>
          <w:spacing w:val="-7"/>
          <w:sz w:val="28"/>
          <w:szCs w:val="28"/>
        </w:rPr>
        <w:t xml:space="preserve">Кроме того, студенческая сборная команда Саратовской области вошла в 5-ку </w:t>
      </w:r>
      <w:proofErr w:type="gramStart"/>
      <w:r w:rsidRPr="00E508CF">
        <w:rPr>
          <w:rFonts w:ascii="PT Astra Serif" w:hAnsi="PT Astra Serif"/>
          <w:spacing w:val="-7"/>
          <w:sz w:val="28"/>
          <w:szCs w:val="28"/>
        </w:rPr>
        <w:t>лучших</w:t>
      </w:r>
      <w:proofErr w:type="gramEnd"/>
      <w:r w:rsidRPr="00E508CF">
        <w:rPr>
          <w:rFonts w:ascii="PT Astra Serif" w:hAnsi="PT Astra Serif"/>
          <w:spacing w:val="-7"/>
          <w:sz w:val="28"/>
          <w:szCs w:val="28"/>
        </w:rPr>
        <w:t xml:space="preserve"> по итогам проведения XII Всероссийского фестиваля студенческого спорта 2022 года. Всего в Фестивале приняли участие порядка 500 студентов и аспирантов из 18 регионов страны.</w:t>
      </w:r>
    </w:p>
    <w:p w:rsidR="00A74772" w:rsidRPr="00E508CF" w:rsidRDefault="00A74772" w:rsidP="00551D0B">
      <w:pPr>
        <w:ind w:firstLine="709"/>
        <w:jc w:val="both"/>
        <w:rPr>
          <w:rFonts w:ascii="PT Astra Serif" w:hAnsi="PT Astra Serif"/>
          <w:spacing w:val="-7"/>
          <w:sz w:val="28"/>
          <w:szCs w:val="28"/>
        </w:rPr>
      </w:pPr>
      <w:r w:rsidRPr="00E508CF">
        <w:rPr>
          <w:rFonts w:ascii="PT Astra Serif" w:hAnsi="PT Astra Serif"/>
          <w:spacing w:val="-7"/>
          <w:sz w:val="28"/>
          <w:szCs w:val="28"/>
        </w:rPr>
        <w:t xml:space="preserve">В </w:t>
      </w:r>
      <w:proofErr w:type="gramStart"/>
      <w:r w:rsidRPr="00E508CF">
        <w:rPr>
          <w:rFonts w:ascii="PT Astra Serif" w:hAnsi="PT Astra Serif"/>
          <w:spacing w:val="-7"/>
          <w:sz w:val="28"/>
          <w:szCs w:val="28"/>
        </w:rPr>
        <w:t>рамках</w:t>
      </w:r>
      <w:proofErr w:type="gramEnd"/>
      <w:r w:rsidRPr="00E508CF">
        <w:rPr>
          <w:rFonts w:ascii="PT Astra Serif" w:hAnsi="PT Astra Serif"/>
          <w:spacing w:val="-7"/>
          <w:sz w:val="28"/>
          <w:szCs w:val="28"/>
        </w:rPr>
        <w:t xml:space="preserve"> проводимой работы по увеличению доли систематически занимающихся физической культурой и спортом, в Саратовской области ведется планомерная работа по реализации Всероссийского физкультурно-спортивного комплекса «Готов к труду и обороне» (ГТО).</w:t>
      </w:r>
    </w:p>
    <w:p w:rsidR="00A74772" w:rsidRPr="00E508CF" w:rsidRDefault="00A74772" w:rsidP="00551D0B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508CF">
        <w:rPr>
          <w:rFonts w:ascii="PT Astra Serif" w:hAnsi="PT Astra Serif"/>
          <w:spacing w:val="-7"/>
          <w:sz w:val="28"/>
          <w:szCs w:val="28"/>
        </w:rPr>
        <w:t>За весь период реализации комплекса ГТО на терр</w:t>
      </w:r>
      <w:r w:rsidRPr="00E508CF">
        <w:rPr>
          <w:rFonts w:ascii="PT Astra Serif" w:hAnsi="PT Astra Serif"/>
          <w:sz w:val="28"/>
          <w:szCs w:val="28"/>
        </w:rPr>
        <w:t xml:space="preserve">итории региона </w:t>
      </w:r>
      <w:r w:rsidRPr="00E508CF">
        <w:rPr>
          <w:rFonts w:ascii="PT Astra Serif" w:hAnsi="PT Astra Serif"/>
          <w:i/>
          <w:sz w:val="28"/>
          <w:szCs w:val="28"/>
        </w:rPr>
        <w:t>(с 2015 года по настоящее время)</w:t>
      </w:r>
      <w:r w:rsidRPr="00E508CF">
        <w:rPr>
          <w:rFonts w:ascii="PT Astra Serif" w:hAnsi="PT Astra Serif"/>
          <w:sz w:val="28"/>
          <w:szCs w:val="28"/>
        </w:rPr>
        <w:t xml:space="preserve"> Саратовская область занимает – 1 место (67,37%)  в ПФО, и 11 место в РФ по доле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(тестов).</w:t>
      </w:r>
      <w:proofErr w:type="gramEnd"/>
    </w:p>
    <w:p w:rsidR="00A74772" w:rsidRPr="00E508CF" w:rsidRDefault="00A74772" w:rsidP="00C902CA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508CF">
        <w:rPr>
          <w:rFonts w:ascii="PT Astra Serif" w:hAnsi="PT Astra Serif"/>
          <w:sz w:val="28"/>
          <w:szCs w:val="28"/>
        </w:rPr>
        <w:t>В систему подготовки спортивного резерва Саратовской области входят 56 учреждений физкультурно-спортивной направленности, в том числе Центр спортивной подготовки, Училище олимпийского резерва, подведомственные министерству молодежной политики и спорта Саратовской области,                         и 54 спортивные школы: 33 спортивные школы в ведении органов управления физической культурой и спортом, 20 детско-юношеских спортивных школ                  в ведении органов управления образованием и 1 спортивная школа министерства труда и</w:t>
      </w:r>
      <w:proofErr w:type="gramEnd"/>
      <w:r w:rsidRPr="00E508CF">
        <w:rPr>
          <w:rFonts w:ascii="PT Astra Serif" w:hAnsi="PT Astra Serif"/>
          <w:sz w:val="28"/>
          <w:szCs w:val="28"/>
        </w:rPr>
        <w:t xml:space="preserve"> социальной защиты области.</w:t>
      </w:r>
    </w:p>
    <w:p w:rsidR="00A74772" w:rsidRPr="00E508CF" w:rsidRDefault="00A74772" w:rsidP="00C902CA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Общее количество занимающихся в спортивных школах составляет </w:t>
      </w:r>
      <w:r w:rsidRPr="00E508CF">
        <w:rPr>
          <w:rFonts w:ascii="PT Astra Serif" w:hAnsi="PT Astra Serif"/>
          <w:sz w:val="28"/>
          <w:szCs w:val="28"/>
        </w:rPr>
        <w:br/>
        <w:t xml:space="preserve">34 698 человек. В </w:t>
      </w:r>
      <w:proofErr w:type="gramStart"/>
      <w:r w:rsidRPr="00E508CF">
        <w:rPr>
          <w:rFonts w:ascii="PT Astra Serif" w:hAnsi="PT Astra Serif"/>
          <w:sz w:val="28"/>
          <w:szCs w:val="28"/>
        </w:rPr>
        <w:t>учреждениях</w:t>
      </w:r>
      <w:proofErr w:type="gramEnd"/>
      <w:r w:rsidRPr="00E508CF">
        <w:rPr>
          <w:rFonts w:ascii="PT Astra Serif" w:hAnsi="PT Astra Serif"/>
          <w:sz w:val="28"/>
          <w:szCs w:val="28"/>
        </w:rPr>
        <w:t xml:space="preserve">  функционируют 282 отделения по 53 видам спорта. Тренировочный процесс в регионе осуществляют 1122 тренера, из них 39 человек имеют почетное звание «Заслуженный тренер России». </w:t>
      </w:r>
    </w:p>
    <w:p w:rsidR="00A74772" w:rsidRPr="00E508CF" w:rsidRDefault="00A74772" w:rsidP="00C902CA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Также на территории региона развитие видов спорта осуществляют </w:t>
      </w:r>
      <w:r w:rsidRPr="00E508CF">
        <w:rPr>
          <w:rFonts w:ascii="PT Astra Serif" w:hAnsi="PT Astra Serif"/>
          <w:sz w:val="28"/>
          <w:szCs w:val="28"/>
        </w:rPr>
        <w:br/>
      </w:r>
      <w:r w:rsidRPr="003E522F">
        <w:rPr>
          <w:rFonts w:ascii="PT Astra Serif" w:hAnsi="PT Astra Serif"/>
          <w:sz w:val="28"/>
          <w:szCs w:val="28"/>
        </w:rPr>
        <w:t>9</w:t>
      </w:r>
      <w:r w:rsidR="004C2FCF">
        <w:rPr>
          <w:rFonts w:ascii="PT Astra Serif" w:hAnsi="PT Astra Serif"/>
          <w:sz w:val="28"/>
          <w:szCs w:val="28"/>
        </w:rPr>
        <w:t>1</w:t>
      </w:r>
      <w:r w:rsidRPr="00E508CF">
        <w:rPr>
          <w:rFonts w:ascii="PT Astra Serif" w:hAnsi="PT Astra Serif"/>
          <w:sz w:val="28"/>
          <w:szCs w:val="28"/>
        </w:rPr>
        <w:t xml:space="preserve"> аккредитованн</w:t>
      </w:r>
      <w:r w:rsidR="004C2FCF">
        <w:rPr>
          <w:rFonts w:ascii="PT Astra Serif" w:hAnsi="PT Astra Serif"/>
          <w:sz w:val="28"/>
          <w:szCs w:val="28"/>
        </w:rPr>
        <w:t>ая</w:t>
      </w:r>
      <w:r w:rsidRPr="00E508CF">
        <w:rPr>
          <w:rFonts w:ascii="PT Astra Serif" w:hAnsi="PT Astra Serif"/>
          <w:sz w:val="28"/>
          <w:szCs w:val="28"/>
        </w:rPr>
        <w:t xml:space="preserve"> региональн</w:t>
      </w:r>
      <w:r w:rsidR="004C2FCF">
        <w:rPr>
          <w:rFonts w:ascii="PT Astra Serif" w:hAnsi="PT Astra Serif"/>
          <w:sz w:val="28"/>
          <w:szCs w:val="28"/>
        </w:rPr>
        <w:t>ая</w:t>
      </w:r>
      <w:r w:rsidRPr="00E508CF">
        <w:rPr>
          <w:rFonts w:ascii="PT Astra Serif" w:hAnsi="PT Astra Serif"/>
          <w:sz w:val="28"/>
          <w:szCs w:val="28"/>
        </w:rPr>
        <w:t xml:space="preserve"> спортивн</w:t>
      </w:r>
      <w:r w:rsidR="004C2FCF">
        <w:rPr>
          <w:rFonts w:ascii="PT Astra Serif" w:hAnsi="PT Astra Serif"/>
          <w:sz w:val="28"/>
          <w:szCs w:val="28"/>
        </w:rPr>
        <w:t xml:space="preserve">ая </w:t>
      </w:r>
      <w:r w:rsidRPr="00E508CF">
        <w:rPr>
          <w:rFonts w:ascii="PT Astra Serif" w:hAnsi="PT Astra Serif"/>
          <w:sz w:val="28"/>
          <w:szCs w:val="28"/>
        </w:rPr>
        <w:t xml:space="preserve"> федераци</w:t>
      </w:r>
      <w:r w:rsidR="004C2FCF">
        <w:rPr>
          <w:rFonts w:ascii="PT Astra Serif" w:hAnsi="PT Astra Serif"/>
          <w:sz w:val="28"/>
          <w:szCs w:val="28"/>
        </w:rPr>
        <w:t>я</w:t>
      </w:r>
      <w:r w:rsidRPr="00E508CF">
        <w:rPr>
          <w:rFonts w:ascii="PT Astra Serif" w:hAnsi="PT Astra Serif"/>
          <w:sz w:val="28"/>
          <w:szCs w:val="28"/>
        </w:rPr>
        <w:t xml:space="preserve"> по </w:t>
      </w:r>
      <w:r w:rsidRPr="004C2FCF">
        <w:rPr>
          <w:rFonts w:ascii="PT Astra Serif" w:hAnsi="PT Astra Serif"/>
          <w:sz w:val="28"/>
          <w:szCs w:val="28"/>
        </w:rPr>
        <w:t>9</w:t>
      </w:r>
      <w:r w:rsidR="004C2FCF" w:rsidRPr="004C2FCF">
        <w:rPr>
          <w:rFonts w:ascii="PT Astra Serif" w:hAnsi="PT Astra Serif"/>
          <w:sz w:val="28"/>
          <w:szCs w:val="28"/>
        </w:rPr>
        <w:t>3</w:t>
      </w:r>
      <w:r w:rsidRPr="00E508CF">
        <w:rPr>
          <w:rFonts w:ascii="PT Astra Serif" w:hAnsi="PT Astra Serif"/>
          <w:sz w:val="28"/>
          <w:szCs w:val="28"/>
        </w:rPr>
        <w:t xml:space="preserve"> видам спорта, 35 из которых олимпийские. </w:t>
      </w:r>
    </w:p>
    <w:p w:rsidR="00A74772" w:rsidRPr="00E508CF" w:rsidRDefault="00A74772" w:rsidP="00C902CA">
      <w:pPr>
        <w:pStyle w:val="aa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E508CF">
        <w:rPr>
          <w:rFonts w:ascii="PT Astra Serif" w:hAnsi="PT Astra Serif"/>
          <w:sz w:val="28"/>
          <w:szCs w:val="28"/>
        </w:rPr>
        <w:t xml:space="preserve">С целью развития видов спорта, регулярно приносящих области медали всероссийских и международных соревнований, а также имеющих представительство спортсменов в составе сборных команд России, в </w:t>
      </w:r>
      <w:r w:rsidRPr="00E508CF">
        <w:rPr>
          <w:rFonts w:ascii="PT Astra Serif" w:eastAsia="Calibri" w:hAnsi="PT Astra Serif"/>
          <w:b/>
          <w:sz w:val="28"/>
          <w:szCs w:val="28"/>
        </w:rPr>
        <w:t xml:space="preserve">2022 </w:t>
      </w:r>
      <w:r w:rsidRPr="00E508CF">
        <w:rPr>
          <w:rFonts w:ascii="PT Astra Serif" w:eastAsia="Calibri" w:hAnsi="PT Astra Serif"/>
          <w:sz w:val="28"/>
          <w:szCs w:val="28"/>
        </w:rPr>
        <w:t>году приказом Министерства спорта РФ</w:t>
      </w:r>
      <w:r w:rsidR="005D42AA">
        <w:rPr>
          <w:rFonts w:ascii="PT Astra Serif" w:eastAsia="Calibri" w:hAnsi="PT Astra Serif"/>
          <w:sz w:val="28"/>
          <w:szCs w:val="28"/>
        </w:rPr>
        <w:t xml:space="preserve"> </w:t>
      </w:r>
      <w:r w:rsidRPr="00E508CF">
        <w:rPr>
          <w:rFonts w:ascii="PT Astra Serif" w:eastAsia="Calibri" w:hAnsi="PT Astra Serif"/>
          <w:sz w:val="28"/>
          <w:szCs w:val="28"/>
        </w:rPr>
        <w:t xml:space="preserve"> увеличено  количество базовых видов спорта для Саратовской области с </w:t>
      </w:r>
      <w:r w:rsidRPr="00E508CF">
        <w:rPr>
          <w:rFonts w:ascii="PT Astra Serif" w:eastAsia="Calibri" w:hAnsi="PT Astra Serif"/>
          <w:b/>
          <w:sz w:val="28"/>
          <w:szCs w:val="28"/>
        </w:rPr>
        <w:t>17</w:t>
      </w:r>
      <w:r w:rsidRPr="00E508CF">
        <w:rPr>
          <w:rFonts w:ascii="PT Astra Serif" w:eastAsia="Calibri" w:hAnsi="PT Astra Serif"/>
          <w:sz w:val="28"/>
          <w:szCs w:val="28"/>
        </w:rPr>
        <w:t xml:space="preserve"> до </w:t>
      </w:r>
      <w:r w:rsidRPr="00E508CF">
        <w:rPr>
          <w:rFonts w:ascii="PT Astra Serif" w:eastAsia="Calibri" w:hAnsi="PT Astra Serif"/>
          <w:b/>
          <w:sz w:val="28"/>
          <w:szCs w:val="28"/>
        </w:rPr>
        <w:t xml:space="preserve">19 </w:t>
      </w:r>
      <w:r w:rsidRPr="00E508CF">
        <w:rPr>
          <w:rFonts w:ascii="PT Astra Serif" w:eastAsia="Calibri" w:hAnsi="PT Astra Serif"/>
          <w:i/>
          <w:sz w:val="28"/>
          <w:szCs w:val="28"/>
        </w:rPr>
        <w:t>(бадминтон, баскетбол, биатлон, бокс, гребля на байдарках и каноэ, гребной спорт, дзюдо, парусный спорт, прыжки в воду, теннис</w:t>
      </w:r>
      <w:proofErr w:type="gramEnd"/>
      <w:r w:rsidRPr="00E508CF">
        <w:rPr>
          <w:rFonts w:ascii="PT Astra Serif" w:eastAsia="Calibri" w:hAnsi="PT Astra Serif"/>
          <w:i/>
          <w:sz w:val="28"/>
          <w:szCs w:val="28"/>
        </w:rPr>
        <w:t xml:space="preserve">, </w:t>
      </w:r>
      <w:proofErr w:type="gramStart"/>
      <w:r w:rsidRPr="00E508CF">
        <w:rPr>
          <w:rFonts w:ascii="PT Astra Serif" w:eastAsia="Calibri" w:hAnsi="PT Astra Serif"/>
          <w:i/>
          <w:sz w:val="28"/>
          <w:szCs w:val="28"/>
        </w:rPr>
        <w:t xml:space="preserve">триатлон, фехтование, легкая атлетика, каратэ, футбол, спорт лиц </w:t>
      </w:r>
      <w:r w:rsidR="00F60EF2">
        <w:rPr>
          <w:rFonts w:ascii="PT Astra Serif" w:eastAsia="Calibri" w:hAnsi="PT Astra Serif"/>
          <w:i/>
          <w:sz w:val="28"/>
          <w:szCs w:val="28"/>
        </w:rPr>
        <w:br/>
      </w:r>
      <w:r w:rsidRPr="00E508CF">
        <w:rPr>
          <w:rFonts w:ascii="PT Astra Serif" w:eastAsia="Calibri" w:hAnsi="PT Astra Serif"/>
          <w:i/>
          <w:sz w:val="28"/>
          <w:szCs w:val="28"/>
        </w:rPr>
        <w:t xml:space="preserve">с ПОДА, </w:t>
      </w:r>
      <w:proofErr w:type="spellStart"/>
      <w:r w:rsidRPr="00E508CF">
        <w:rPr>
          <w:rFonts w:ascii="PT Astra Serif" w:eastAsia="Calibri" w:hAnsi="PT Astra Serif"/>
          <w:i/>
          <w:sz w:val="28"/>
          <w:szCs w:val="28"/>
        </w:rPr>
        <w:t>кикбоксинг</w:t>
      </w:r>
      <w:proofErr w:type="spellEnd"/>
      <w:r w:rsidRPr="00E508CF">
        <w:rPr>
          <w:rFonts w:ascii="PT Astra Serif" w:eastAsia="Calibri" w:hAnsi="PT Astra Serif"/>
          <w:i/>
          <w:sz w:val="28"/>
          <w:szCs w:val="28"/>
        </w:rPr>
        <w:t>, самбо, воднолыжный спорт).</w:t>
      </w:r>
      <w:proofErr w:type="gramEnd"/>
    </w:p>
    <w:p w:rsidR="00A74772" w:rsidRPr="00E508CF" w:rsidRDefault="00A74772" w:rsidP="00C902CA">
      <w:pPr>
        <w:pStyle w:val="aa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В состав сборных команд Российской Федерации по различным видам спорта ежегодно входят более 250 спортсменов Саратовской области. </w:t>
      </w:r>
      <w:r w:rsidRPr="00E508CF">
        <w:rPr>
          <w:rFonts w:ascii="PT Astra Serif" w:eastAsia="Calibri" w:hAnsi="PT Astra Serif"/>
          <w:sz w:val="28"/>
          <w:szCs w:val="28"/>
        </w:rPr>
        <w:t xml:space="preserve">Лидеры по этому показателю гребной спорт </w:t>
      </w:r>
      <w:r w:rsidRPr="00E508CF">
        <w:rPr>
          <w:rFonts w:ascii="PT Astra Serif" w:eastAsia="Calibri" w:hAnsi="PT Astra Serif"/>
          <w:i/>
          <w:sz w:val="28"/>
          <w:szCs w:val="28"/>
        </w:rPr>
        <w:t>(20 человек)</w:t>
      </w:r>
      <w:r w:rsidRPr="00E508CF">
        <w:rPr>
          <w:rFonts w:ascii="PT Astra Serif" w:eastAsia="Calibri" w:hAnsi="PT Astra Serif"/>
          <w:sz w:val="28"/>
          <w:szCs w:val="28"/>
        </w:rPr>
        <w:t xml:space="preserve">, морское многоборье </w:t>
      </w:r>
      <w:r w:rsidR="00684BBA">
        <w:rPr>
          <w:rFonts w:ascii="PT Astra Serif" w:eastAsia="Calibri" w:hAnsi="PT Astra Serif"/>
          <w:sz w:val="28"/>
          <w:szCs w:val="28"/>
        </w:rPr>
        <w:t xml:space="preserve"> </w:t>
      </w:r>
      <w:r w:rsidRPr="00E508CF">
        <w:rPr>
          <w:rFonts w:ascii="PT Astra Serif" w:eastAsia="Calibri" w:hAnsi="PT Astra Serif"/>
          <w:i/>
          <w:sz w:val="28"/>
          <w:szCs w:val="28"/>
        </w:rPr>
        <w:t xml:space="preserve">(18 человек), </w:t>
      </w:r>
      <w:r w:rsidRPr="00E508CF">
        <w:rPr>
          <w:rFonts w:ascii="PT Astra Serif" w:eastAsia="Calibri" w:hAnsi="PT Astra Serif"/>
          <w:sz w:val="28"/>
          <w:szCs w:val="28"/>
        </w:rPr>
        <w:t xml:space="preserve">гребля на байдарках и каноэ  </w:t>
      </w:r>
      <w:r w:rsidRPr="00E508CF">
        <w:rPr>
          <w:rFonts w:ascii="PT Astra Serif" w:eastAsia="Calibri" w:hAnsi="PT Astra Serif"/>
          <w:i/>
          <w:sz w:val="28"/>
          <w:szCs w:val="28"/>
        </w:rPr>
        <w:t>(17 человек)</w:t>
      </w:r>
      <w:r w:rsidR="00F76A98">
        <w:rPr>
          <w:rFonts w:ascii="PT Astra Serif" w:eastAsia="Calibri" w:hAnsi="PT Astra Serif"/>
          <w:i/>
          <w:sz w:val="28"/>
          <w:szCs w:val="28"/>
        </w:rPr>
        <w:t>,</w:t>
      </w:r>
      <w:r w:rsidRPr="00E508CF">
        <w:rPr>
          <w:rFonts w:ascii="PT Astra Serif" w:eastAsia="Calibri" w:hAnsi="PT Astra Serif"/>
          <w:i/>
          <w:sz w:val="28"/>
          <w:szCs w:val="28"/>
        </w:rPr>
        <w:t xml:space="preserve"> </w:t>
      </w:r>
      <w:r w:rsidRPr="00E508CF">
        <w:rPr>
          <w:rFonts w:ascii="PT Astra Serif" w:eastAsia="Calibri" w:hAnsi="PT Astra Serif"/>
          <w:sz w:val="28"/>
          <w:szCs w:val="28"/>
        </w:rPr>
        <w:t xml:space="preserve">воднолыжный спорт </w:t>
      </w:r>
      <w:r w:rsidRPr="00E508CF">
        <w:rPr>
          <w:rFonts w:ascii="PT Astra Serif" w:eastAsia="Calibri" w:hAnsi="PT Astra Serif"/>
          <w:i/>
          <w:sz w:val="28"/>
          <w:szCs w:val="28"/>
        </w:rPr>
        <w:t>(14 человек)</w:t>
      </w:r>
      <w:r w:rsidRPr="00E508CF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E508CF">
        <w:rPr>
          <w:rFonts w:ascii="PT Astra Serif" w:eastAsia="Calibri" w:hAnsi="PT Astra Serif"/>
          <w:sz w:val="28"/>
          <w:szCs w:val="28"/>
        </w:rPr>
        <w:t>кикбоксинг</w:t>
      </w:r>
      <w:proofErr w:type="spellEnd"/>
      <w:r w:rsidRPr="00E508CF">
        <w:rPr>
          <w:rFonts w:ascii="PT Astra Serif" w:eastAsia="Calibri" w:hAnsi="PT Astra Serif"/>
          <w:sz w:val="28"/>
          <w:szCs w:val="28"/>
        </w:rPr>
        <w:t xml:space="preserve"> </w:t>
      </w:r>
      <w:r w:rsidRPr="00E508CF">
        <w:rPr>
          <w:rFonts w:ascii="PT Astra Serif" w:eastAsia="Calibri" w:hAnsi="PT Astra Serif"/>
          <w:i/>
          <w:sz w:val="28"/>
          <w:szCs w:val="28"/>
        </w:rPr>
        <w:t>(14 человек)</w:t>
      </w:r>
      <w:r w:rsidRPr="00E508CF">
        <w:rPr>
          <w:rFonts w:ascii="PT Astra Serif" w:eastAsia="Calibri" w:hAnsi="PT Astra Serif"/>
          <w:sz w:val="28"/>
          <w:szCs w:val="28"/>
        </w:rPr>
        <w:t>.</w:t>
      </w:r>
    </w:p>
    <w:p w:rsidR="00A74772" w:rsidRPr="00E508CF" w:rsidRDefault="00A74772" w:rsidP="00C902C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eastAsia="Calibri" w:hAnsi="PT Astra Serif"/>
          <w:sz w:val="28"/>
          <w:szCs w:val="28"/>
        </w:rPr>
        <w:t xml:space="preserve">Саратовские спортсмены регулярно занимают самые высокие места пьедесталов на самых престижных международных и всероссийских </w:t>
      </w:r>
      <w:proofErr w:type="gramStart"/>
      <w:r w:rsidRPr="00E508CF">
        <w:rPr>
          <w:rFonts w:ascii="PT Astra Serif" w:eastAsia="Calibri" w:hAnsi="PT Astra Serif"/>
          <w:sz w:val="28"/>
          <w:szCs w:val="28"/>
        </w:rPr>
        <w:t>соревнованиях</w:t>
      </w:r>
      <w:proofErr w:type="gramEnd"/>
      <w:r w:rsidRPr="00E508CF">
        <w:rPr>
          <w:rFonts w:ascii="PT Astra Serif" w:eastAsia="Calibri" w:hAnsi="PT Astra Serif"/>
          <w:sz w:val="28"/>
          <w:szCs w:val="28"/>
        </w:rPr>
        <w:t xml:space="preserve">. </w:t>
      </w:r>
      <w:r w:rsidRPr="00E508CF">
        <w:rPr>
          <w:rFonts w:ascii="PT Astra Serif" w:hAnsi="PT Astra Serif"/>
          <w:sz w:val="28"/>
          <w:szCs w:val="28"/>
        </w:rPr>
        <w:t xml:space="preserve">В 2022 году спортсмены Саратовской области приняли участие в 35 международных и 302 всероссийских  соревнованиях, завоевали 1675  медалей, из них: 599 золотых, 491 </w:t>
      </w:r>
      <w:proofErr w:type="gramStart"/>
      <w:r w:rsidRPr="00E508CF">
        <w:rPr>
          <w:rFonts w:ascii="PT Astra Serif" w:hAnsi="PT Astra Serif"/>
          <w:sz w:val="28"/>
          <w:szCs w:val="28"/>
        </w:rPr>
        <w:t>серебряную</w:t>
      </w:r>
      <w:proofErr w:type="gramEnd"/>
      <w:r w:rsidRPr="00E508CF">
        <w:rPr>
          <w:rFonts w:ascii="PT Astra Serif" w:hAnsi="PT Astra Serif"/>
          <w:sz w:val="28"/>
          <w:szCs w:val="28"/>
        </w:rPr>
        <w:t xml:space="preserve"> и 585 бронзовых. </w:t>
      </w:r>
    </w:p>
    <w:p w:rsidR="00A74772" w:rsidRPr="00E508CF" w:rsidRDefault="00A74772" w:rsidP="00C902C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Регулярно на территории региона проводятся крупные всероссийские соревнования. Всего в 2022 году прошло 62 </w:t>
      </w:r>
      <w:proofErr w:type="gramStart"/>
      <w:r w:rsidRPr="00E508CF">
        <w:rPr>
          <w:rFonts w:ascii="PT Astra Serif" w:hAnsi="PT Astra Serif"/>
          <w:sz w:val="28"/>
          <w:szCs w:val="28"/>
        </w:rPr>
        <w:t>всероссийских</w:t>
      </w:r>
      <w:proofErr w:type="gramEnd"/>
      <w:r w:rsidRPr="00E508CF">
        <w:rPr>
          <w:rFonts w:ascii="PT Astra Serif" w:hAnsi="PT Astra Serif"/>
          <w:sz w:val="28"/>
          <w:szCs w:val="28"/>
        </w:rPr>
        <w:t xml:space="preserve"> соревнования и </w:t>
      </w:r>
      <w:r w:rsidRPr="00E508CF">
        <w:rPr>
          <w:rFonts w:ascii="PT Astra Serif" w:hAnsi="PT Astra Serif"/>
          <w:sz w:val="28"/>
          <w:szCs w:val="28"/>
        </w:rPr>
        <w:br/>
        <w:t>380 областных.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E508CF">
        <w:rPr>
          <w:rFonts w:ascii="PT Astra Serif" w:eastAsia="Calibri" w:hAnsi="PT Astra Serif"/>
          <w:sz w:val="28"/>
          <w:szCs w:val="28"/>
        </w:rPr>
        <w:t>На профессиональной арене Саратовская область представлена девятью командами по</w:t>
      </w:r>
      <w:r w:rsidRPr="00E508CF">
        <w:rPr>
          <w:rFonts w:ascii="PT Astra Serif" w:eastAsia="Calibri" w:hAnsi="PT Astra Serif"/>
          <w:b/>
          <w:sz w:val="28"/>
          <w:szCs w:val="28"/>
        </w:rPr>
        <w:t xml:space="preserve"> 6</w:t>
      </w:r>
      <w:r w:rsidRPr="00E508CF">
        <w:rPr>
          <w:rFonts w:ascii="PT Astra Serif" w:eastAsia="Calibri" w:hAnsi="PT Astra Serif"/>
          <w:sz w:val="28"/>
          <w:szCs w:val="28"/>
        </w:rPr>
        <w:t xml:space="preserve"> видам спорта </w:t>
      </w:r>
      <w:r w:rsidRPr="00E508CF">
        <w:rPr>
          <w:rFonts w:ascii="PT Astra Serif" w:eastAsia="Calibri" w:hAnsi="PT Astra Serif"/>
          <w:i/>
          <w:sz w:val="28"/>
          <w:szCs w:val="28"/>
        </w:rPr>
        <w:t>(</w:t>
      </w:r>
      <w:r w:rsidRPr="00E508CF">
        <w:rPr>
          <w:rFonts w:ascii="PT Astra Serif" w:hAnsi="PT Astra Serif"/>
          <w:i/>
          <w:sz w:val="28"/>
          <w:szCs w:val="28"/>
        </w:rPr>
        <w:t>баскетбольный клуб «</w:t>
      </w:r>
      <w:proofErr w:type="spellStart"/>
      <w:r w:rsidRPr="00E508CF">
        <w:rPr>
          <w:rFonts w:ascii="PT Astra Serif" w:hAnsi="PT Astra Serif"/>
          <w:i/>
          <w:sz w:val="28"/>
          <w:szCs w:val="28"/>
        </w:rPr>
        <w:t>Автодор</w:t>
      </w:r>
      <w:proofErr w:type="spellEnd"/>
      <w:r w:rsidRPr="00E508CF">
        <w:rPr>
          <w:rFonts w:ascii="PT Astra Serif" w:hAnsi="PT Astra Serif"/>
          <w:i/>
          <w:sz w:val="28"/>
          <w:szCs w:val="28"/>
        </w:rPr>
        <w:t>», футбольный клуб «Сокол», футбольный клуб «Дельта», мини-футбольный клуб «Саратов - Волга», хоккейный клуб «Кристалл», гандбольный клуб «</w:t>
      </w:r>
      <w:proofErr w:type="spellStart"/>
      <w:r w:rsidRPr="00E508CF">
        <w:rPr>
          <w:rFonts w:ascii="PT Astra Serif" w:hAnsi="PT Astra Serif"/>
          <w:i/>
          <w:sz w:val="28"/>
          <w:szCs w:val="28"/>
        </w:rPr>
        <w:t>СГАУ-Саратов</w:t>
      </w:r>
      <w:proofErr w:type="spellEnd"/>
      <w:r w:rsidRPr="00E508CF">
        <w:rPr>
          <w:rFonts w:ascii="PT Astra Serif" w:hAnsi="PT Astra Serif"/>
          <w:i/>
          <w:sz w:val="28"/>
          <w:szCs w:val="28"/>
        </w:rPr>
        <w:t xml:space="preserve">», волейбольный клуб «Протон», волейбольный клуб «Энергетик» и </w:t>
      </w:r>
      <w:proofErr w:type="spellStart"/>
      <w:r w:rsidRPr="00E508CF">
        <w:rPr>
          <w:rFonts w:ascii="PT Astra Serif" w:hAnsi="PT Astra Serif"/>
          <w:i/>
          <w:sz w:val="28"/>
          <w:szCs w:val="28"/>
        </w:rPr>
        <w:t>спидвейный</w:t>
      </w:r>
      <w:proofErr w:type="spellEnd"/>
      <w:r w:rsidRPr="00E508CF">
        <w:rPr>
          <w:rFonts w:ascii="PT Astra Serif" w:hAnsi="PT Astra Serif"/>
          <w:i/>
          <w:sz w:val="28"/>
          <w:szCs w:val="28"/>
        </w:rPr>
        <w:t xml:space="preserve"> клуб «Турбина»).</w:t>
      </w:r>
      <w:proofErr w:type="gramEnd"/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i/>
          <w:sz w:val="28"/>
          <w:szCs w:val="28"/>
        </w:rPr>
      </w:pPr>
      <w:proofErr w:type="gramStart"/>
      <w:r w:rsidRPr="00E508CF">
        <w:rPr>
          <w:rFonts w:ascii="PT Astra Serif" w:eastAsia="Calibri" w:hAnsi="PT Astra Serif"/>
          <w:sz w:val="28"/>
          <w:szCs w:val="28"/>
        </w:rPr>
        <w:t>В игровом сезоне 2022/2023 года  5 спортивных клубов отстаивают честь региона в «элитных лигах»: баскетбольный клуб «</w:t>
      </w:r>
      <w:proofErr w:type="spellStart"/>
      <w:r w:rsidRPr="00E508CF">
        <w:rPr>
          <w:rFonts w:ascii="PT Astra Serif" w:eastAsia="Calibri" w:hAnsi="PT Astra Serif"/>
          <w:sz w:val="28"/>
          <w:szCs w:val="28"/>
        </w:rPr>
        <w:t>Автодор</w:t>
      </w:r>
      <w:proofErr w:type="spellEnd"/>
      <w:r w:rsidRPr="00E508CF">
        <w:rPr>
          <w:rFonts w:ascii="PT Astra Serif" w:eastAsia="Calibri" w:hAnsi="PT Astra Serif"/>
          <w:sz w:val="28"/>
          <w:szCs w:val="28"/>
        </w:rPr>
        <w:t xml:space="preserve">» принимает участие </w:t>
      </w:r>
      <w:r w:rsidRPr="00E508CF">
        <w:rPr>
          <w:rFonts w:ascii="PT Astra Serif" w:hAnsi="PT Astra Serif"/>
          <w:color w:val="000000"/>
          <w:sz w:val="28"/>
          <w:szCs w:val="28"/>
        </w:rPr>
        <w:t>чемпионате Единой лиги ВТБ по баскетболу и занимает 9 место из 12 команд</w:t>
      </w:r>
      <w:r w:rsidRPr="00E508CF">
        <w:rPr>
          <w:rFonts w:ascii="PT Astra Serif" w:eastAsia="Calibri" w:hAnsi="PT Astra Serif"/>
          <w:sz w:val="28"/>
          <w:szCs w:val="28"/>
        </w:rPr>
        <w:t xml:space="preserve">, волейбольный клуб «Протон» принимает участие в </w:t>
      </w:r>
      <w:r w:rsidRPr="00E508CF">
        <w:rPr>
          <w:rFonts w:ascii="PT Astra Serif" w:hAnsi="PT Astra Serif"/>
          <w:color w:val="000000"/>
          <w:sz w:val="28"/>
          <w:szCs w:val="28"/>
        </w:rPr>
        <w:t>чемпионате России среди женских команд СУПЕРЛИГИ и занимает 2 место из 14 команд</w:t>
      </w:r>
      <w:r w:rsidRPr="00E508CF">
        <w:rPr>
          <w:rFonts w:ascii="PT Astra Serif" w:eastAsia="Calibri" w:hAnsi="PT Astra Serif"/>
          <w:sz w:val="28"/>
          <w:szCs w:val="28"/>
        </w:rPr>
        <w:t xml:space="preserve">, </w:t>
      </w:r>
      <w:r w:rsidR="00036490">
        <w:rPr>
          <w:rFonts w:ascii="PT Astra Serif" w:eastAsia="Calibri" w:hAnsi="PT Astra Serif"/>
          <w:sz w:val="28"/>
          <w:szCs w:val="28"/>
        </w:rPr>
        <w:t xml:space="preserve"> </w:t>
      </w:r>
      <w:r w:rsidRPr="00E508CF">
        <w:rPr>
          <w:rFonts w:ascii="PT Astra Serif" w:eastAsia="Calibri" w:hAnsi="PT Astra Serif"/>
          <w:sz w:val="28"/>
          <w:szCs w:val="28"/>
        </w:rPr>
        <w:t>гандбольный клуб «СГАУ - Саратов»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 принимает участие в OLIMPBET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Суперлиге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</w:rPr>
        <w:t xml:space="preserve"> – чемпионате России по гандболу среди мужских команд и занимает текущее 7 место из 12 команд</w:t>
      </w:r>
      <w:r w:rsidRPr="00E508CF">
        <w:rPr>
          <w:rFonts w:ascii="PT Astra Serif" w:eastAsia="Calibri" w:hAnsi="PT Astra Serif"/>
          <w:sz w:val="28"/>
          <w:szCs w:val="28"/>
        </w:rPr>
        <w:t xml:space="preserve">, футбольный клуб «Дельта» по итогам сезона 2022 года  занял 4 место в чемпионате России по пляжному футболу и </w:t>
      </w:r>
      <w:proofErr w:type="spellStart"/>
      <w:r w:rsidRPr="00E508CF">
        <w:rPr>
          <w:rFonts w:ascii="PT Astra Serif" w:eastAsia="Calibri" w:hAnsi="PT Astra Serif"/>
          <w:sz w:val="28"/>
          <w:szCs w:val="28"/>
        </w:rPr>
        <w:t>спидвейный</w:t>
      </w:r>
      <w:proofErr w:type="spellEnd"/>
      <w:r w:rsidRPr="00E508CF">
        <w:rPr>
          <w:rFonts w:ascii="PT Astra Serif" w:eastAsia="Calibri" w:hAnsi="PT Astra Serif"/>
          <w:sz w:val="28"/>
          <w:szCs w:val="28"/>
        </w:rPr>
        <w:t xml:space="preserve"> клуб «Турбина» завоевал серебряные медали в командном чемпионате России по</w:t>
      </w:r>
      <w:r w:rsidR="00134997" w:rsidRPr="00E508CF">
        <w:rPr>
          <w:rFonts w:ascii="PT Astra Serif" w:eastAsia="Calibri" w:hAnsi="PT Astra Serif"/>
          <w:sz w:val="28"/>
          <w:szCs w:val="28"/>
        </w:rPr>
        <w:t xml:space="preserve"> </w:t>
      </w:r>
      <w:r w:rsidRPr="00E508CF">
        <w:rPr>
          <w:rFonts w:ascii="PT Astra Serif" w:eastAsia="Calibri" w:hAnsi="PT Astra Serif"/>
          <w:sz w:val="28"/>
          <w:szCs w:val="28"/>
        </w:rPr>
        <w:t>мотоциклетному спорту.</w:t>
      </w:r>
      <w:proofErr w:type="gramEnd"/>
    </w:p>
    <w:p w:rsidR="00A74772" w:rsidRPr="00E508CF" w:rsidRDefault="00A74772" w:rsidP="00C902CA">
      <w:pPr>
        <w:pStyle w:val="af1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Одним из инструментов в решении задач в развитии массового, детско-юношеского спорта и подготовке спортивного резерва является работа                      по укреплению </w:t>
      </w:r>
      <w:r w:rsidRPr="00E508CF">
        <w:rPr>
          <w:rFonts w:ascii="PT Astra Serif" w:hAnsi="PT Astra Serif"/>
          <w:b/>
          <w:color w:val="000000"/>
          <w:sz w:val="28"/>
          <w:szCs w:val="28"/>
        </w:rPr>
        <w:t>материально-технической базы</w:t>
      </w:r>
      <w:r w:rsidRPr="00E508CF">
        <w:rPr>
          <w:rFonts w:ascii="PT Astra Serif" w:hAnsi="PT Astra Serif"/>
          <w:color w:val="000000"/>
          <w:sz w:val="28"/>
          <w:szCs w:val="28"/>
        </w:rPr>
        <w:t>.</w:t>
      </w:r>
    </w:p>
    <w:p w:rsidR="00A74772" w:rsidRPr="00E508CF" w:rsidRDefault="00036490" w:rsidP="00C902CA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A74772" w:rsidRPr="00E508CF">
        <w:rPr>
          <w:rFonts w:ascii="PT Astra Serif" w:hAnsi="PT Astra Serif"/>
          <w:color w:val="000000"/>
          <w:sz w:val="28"/>
          <w:szCs w:val="28"/>
        </w:rPr>
        <w:t xml:space="preserve">Министерство молодежной политики и спорта области в 2022 году участвует в реализации федерального проекта «Спорт норма - жизни» национального проекта «Демография», государственной программы «Развитие физической культуры и спорта Российской Федерации», а также реализует государственную программу «Развитие физической культуры, спорта, туризма и молодежной политики Саратовской области». 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</w:t>
      </w:r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регионе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строятся современные спортивные объекты, оснащаются спортивным инвентарем и оборудованием спортивные школы. В 2022 году финансирование составляет </w:t>
      </w:r>
      <w:r w:rsidRPr="00E508CF">
        <w:rPr>
          <w:rFonts w:ascii="PT Astra Serif" w:hAnsi="PT Astra Serif"/>
          <w:b/>
          <w:sz w:val="28"/>
          <w:szCs w:val="28"/>
        </w:rPr>
        <w:t>456,8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 млн. рублей.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EE2878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рамках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данных средств завершена реконструкция стадиона «Юность» в</w:t>
      </w:r>
      <w:r w:rsidR="00F76A98">
        <w:rPr>
          <w:rFonts w:ascii="PT Astra Serif" w:hAnsi="PT Astra Serif"/>
          <w:color w:val="000000"/>
          <w:sz w:val="28"/>
          <w:szCs w:val="28"/>
        </w:rPr>
        <w:br/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 г. Вольске. Обустроено </w:t>
      </w:r>
      <w:r w:rsidRPr="00E508CF">
        <w:rPr>
          <w:rFonts w:ascii="PT Astra Serif" w:hAnsi="PT Astra Serif"/>
          <w:sz w:val="28"/>
          <w:szCs w:val="28"/>
        </w:rPr>
        <w:t>футбольное поле с искусственным покрытием, беговые дорожки. Смонтирова</w:t>
      </w:r>
      <w:r w:rsidR="00EE2878">
        <w:rPr>
          <w:rFonts w:ascii="PT Astra Serif" w:hAnsi="PT Astra Serif"/>
          <w:sz w:val="28"/>
          <w:szCs w:val="28"/>
        </w:rPr>
        <w:t>на</w:t>
      </w:r>
      <w:r w:rsidRPr="00E508CF">
        <w:rPr>
          <w:rFonts w:ascii="PT Astra Serif" w:hAnsi="PT Astra Serif"/>
          <w:sz w:val="28"/>
          <w:szCs w:val="28"/>
        </w:rPr>
        <w:t xml:space="preserve"> универсальн</w:t>
      </w:r>
      <w:r w:rsidR="00EE2878">
        <w:rPr>
          <w:rFonts w:ascii="PT Astra Serif" w:hAnsi="PT Astra Serif"/>
          <w:sz w:val="28"/>
          <w:szCs w:val="28"/>
        </w:rPr>
        <w:t>ая</w:t>
      </w:r>
      <w:r w:rsidRPr="00E508CF">
        <w:rPr>
          <w:rFonts w:ascii="PT Astra Serif" w:hAnsi="PT Astra Serif"/>
          <w:sz w:val="28"/>
          <w:szCs w:val="28"/>
        </w:rPr>
        <w:t xml:space="preserve"> спортивн</w:t>
      </w:r>
      <w:r w:rsidR="00EE2878">
        <w:rPr>
          <w:rFonts w:ascii="PT Astra Serif" w:hAnsi="PT Astra Serif"/>
          <w:sz w:val="28"/>
          <w:szCs w:val="28"/>
        </w:rPr>
        <w:t>ая</w:t>
      </w:r>
      <w:r w:rsidRPr="00E508CF">
        <w:rPr>
          <w:rFonts w:ascii="PT Astra Serif" w:hAnsi="PT Astra Serif"/>
          <w:sz w:val="28"/>
          <w:szCs w:val="28"/>
        </w:rPr>
        <w:t xml:space="preserve"> площадк</w:t>
      </w:r>
      <w:r w:rsidR="00EE2878">
        <w:rPr>
          <w:rFonts w:ascii="PT Astra Serif" w:hAnsi="PT Astra Serif"/>
          <w:sz w:val="28"/>
          <w:szCs w:val="28"/>
        </w:rPr>
        <w:t>а</w:t>
      </w:r>
      <w:r w:rsidRPr="00E508CF">
        <w:rPr>
          <w:rFonts w:ascii="PT Astra Serif" w:hAnsi="PT Astra Serif"/>
          <w:sz w:val="28"/>
          <w:szCs w:val="28"/>
        </w:rPr>
        <w:t xml:space="preserve"> для </w:t>
      </w:r>
      <w:proofErr w:type="spellStart"/>
      <w:r w:rsidRPr="00E508CF">
        <w:rPr>
          <w:rFonts w:ascii="PT Astra Serif" w:hAnsi="PT Astra Serif"/>
          <w:sz w:val="28"/>
          <w:szCs w:val="28"/>
        </w:rPr>
        <w:t>стритбола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(уличного баскетбола), оборудова</w:t>
      </w:r>
      <w:r w:rsidR="00EE2878">
        <w:rPr>
          <w:rFonts w:ascii="PT Astra Serif" w:hAnsi="PT Astra Serif"/>
          <w:sz w:val="28"/>
          <w:szCs w:val="28"/>
        </w:rPr>
        <w:t>н</w:t>
      </w:r>
      <w:r w:rsidR="001C15D9">
        <w:rPr>
          <w:rFonts w:ascii="PT Astra Serif" w:hAnsi="PT Astra Serif"/>
          <w:sz w:val="28"/>
          <w:szCs w:val="28"/>
        </w:rPr>
        <w:t>ы</w:t>
      </w:r>
      <w:r w:rsidRPr="00E508CF">
        <w:rPr>
          <w:rFonts w:ascii="PT Astra Serif" w:hAnsi="PT Astra Serif"/>
          <w:sz w:val="28"/>
          <w:szCs w:val="28"/>
        </w:rPr>
        <w:t xml:space="preserve"> новые сборно-разборные трибуны на 500 мест. Всего на эти цели было предусмотрено 100,05 млн. руб.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целях укрепления материально-технической базы спортивных школ олимпийского резерва осуществлена закупка спортивного оборудования, инвентаря и экипировки, </w:t>
      </w:r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на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что направлено 18,4 млн. руб.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</w:t>
      </w:r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рамках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реализации мероприятия по созданию малых спортивных площадок (для выполнения нормативов ВФСК «ГТО») на территории региона  в 2022 год создан</w:t>
      </w:r>
      <w:r w:rsidR="00B576AA">
        <w:rPr>
          <w:rFonts w:ascii="PT Astra Serif" w:hAnsi="PT Astra Serif"/>
          <w:color w:val="000000"/>
          <w:sz w:val="28"/>
          <w:szCs w:val="28"/>
        </w:rPr>
        <w:t>о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 7 таких площадок.</w:t>
      </w:r>
    </w:p>
    <w:p w:rsidR="00A74772" w:rsidRPr="00E508CF" w:rsidRDefault="00A74772" w:rsidP="00C902C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E508CF">
        <w:rPr>
          <w:rFonts w:ascii="PT Astra Serif" w:eastAsia="Calibri" w:hAnsi="PT Astra Serif"/>
          <w:color w:val="000000"/>
          <w:sz w:val="28"/>
          <w:szCs w:val="28"/>
        </w:rPr>
        <w:t xml:space="preserve">В рамках </w:t>
      </w:r>
      <w:r w:rsidRPr="00E508CF">
        <w:rPr>
          <w:rFonts w:ascii="PT Astra Serif" w:hAnsi="PT Astra Serif"/>
          <w:bCs/>
          <w:color w:val="000000"/>
          <w:spacing w:val="-4"/>
          <w:sz w:val="28"/>
          <w:szCs w:val="28"/>
        </w:rPr>
        <w:t xml:space="preserve">реализации федерального проекта «Бизнес – спринт </w:t>
      </w:r>
      <w:r w:rsidRPr="00E508CF">
        <w:rPr>
          <w:rFonts w:ascii="PT Astra Serif" w:hAnsi="PT Astra Serif"/>
          <w:bCs/>
          <w:color w:val="000000"/>
          <w:spacing w:val="-4"/>
          <w:sz w:val="28"/>
          <w:szCs w:val="28"/>
        </w:rPr>
        <w:br/>
        <w:t xml:space="preserve">(«Я выбираю спорт») в 2022 году 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выделены средства в размере </w:t>
      </w:r>
      <w:r w:rsidRPr="00E508CF">
        <w:rPr>
          <w:rFonts w:ascii="PT Astra Serif" w:hAnsi="PT Astra Serif"/>
          <w:color w:val="000000"/>
          <w:sz w:val="28"/>
          <w:szCs w:val="28"/>
        </w:rPr>
        <w:br/>
        <w:t>146,1 млн. руб.</w:t>
      </w:r>
      <w:r w:rsidR="00AA13D5">
        <w:rPr>
          <w:rFonts w:ascii="PT Astra Serif" w:hAnsi="PT Astra Serif"/>
          <w:color w:val="000000"/>
          <w:sz w:val="28"/>
          <w:szCs w:val="28"/>
        </w:rPr>
        <w:t xml:space="preserve">, за счет них </w:t>
      </w:r>
      <w:r w:rsidRPr="00E508CF">
        <w:rPr>
          <w:rFonts w:ascii="PT Astra Serif" w:hAnsi="PT Astra Serif"/>
          <w:color w:val="000000"/>
          <w:sz w:val="28"/>
          <w:szCs w:val="28"/>
        </w:rPr>
        <w:t>осуществлено приобретение спортивно-технологического оборудования для создания двух «умных» спортивных площадок в виде плоскостного спортивного сооружения   в Воскресенском и</w:t>
      </w:r>
      <w:r w:rsidR="00134997" w:rsidRPr="00E508C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E508CF">
        <w:rPr>
          <w:rFonts w:ascii="PT Astra Serif" w:hAnsi="PT Astra Serif"/>
          <w:color w:val="000000"/>
          <w:sz w:val="28"/>
          <w:szCs w:val="28"/>
        </w:rPr>
        <w:t>Татищевском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</w:rPr>
        <w:t xml:space="preserve"> районах, а также осуществлена закупка оборудования для создания модульного спортивного сооружения в </w:t>
      </w:r>
      <w:proofErr w:type="spellStart"/>
      <w:r w:rsidRPr="00E508CF">
        <w:rPr>
          <w:rFonts w:ascii="PT Astra Serif" w:hAnsi="PT Astra Serif"/>
          <w:color w:val="000000"/>
          <w:sz w:val="28"/>
          <w:szCs w:val="28"/>
        </w:rPr>
        <w:t>Дергачевском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</w:rPr>
        <w:t xml:space="preserve"> районе.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Монтаж оборудования для создания указанных площадок запланирован в 2023 году. </w:t>
      </w:r>
    </w:p>
    <w:p w:rsidR="00A74772" w:rsidRPr="00E508CF" w:rsidRDefault="00A74772" w:rsidP="00C902C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рамках </w:t>
      </w:r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реализации Концепции наследия чемпионата мира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по футболу 2018 года, связанн</w:t>
      </w:r>
      <w:r w:rsidR="001C5E1C">
        <w:rPr>
          <w:rFonts w:ascii="PT Astra Serif" w:hAnsi="PT Astra Serif"/>
          <w:color w:val="000000"/>
          <w:sz w:val="28"/>
          <w:szCs w:val="28"/>
        </w:rPr>
        <w:t>ой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 с адаптацией тренировочных площадок для стадиона «Авангард» в г. Саратове</w:t>
      </w:r>
      <w:r w:rsidR="00AA13D5">
        <w:rPr>
          <w:rFonts w:ascii="PT Astra Serif" w:hAnsi="PT Astra Serif"/>
          <w:color w:val="000000"/>
          <w:sz w:val="28"/>
          <w:szCs w:val="28"/>
        </w:rPr>
        <w:t>,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 осуществлена закупка оборудования для занятия легкой атлетикой </w:t>
      </w:r>
      <w:r w:rsidR="001C5E1C">
        <w:rPr>
          <w:rFonts w:ascii="PT Astra Serif" w:hAnsi="PT Astra Serif"/>
          <w:color w:val="000000"/>
          <w:sz w:val="28"/>
          <w:szCs w:val="28"/>
        </w:rPr>
        <w:br/>
      </w:r>
      <w:r w:rsidRPr="00E508CF">
        <w:rPr>
          <w:rFonts w:ascii="PT Astra Serif" w:hAnsi="PT Astra Serif"/>
          <w:color w:val="000000"/>
          <w:sz w:val="28"/>
          <w:szCs w:val="28"/>
        </w:rPr>
        <w:t>(с сертификацией). Финансирование составило – 15,8 млн. руб.</w:t>
      </w:r>
    </w:p>
    <w:p w:rsidR="00A74772" w:rsidRPr="00E508CF" w:rsidRDefault="00A74772" w:rsidP="00C902C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2022 году начато </w:t>
      </w:r>
      <w:r w:rsidRPr="00E508CF">
        <w:rPr>
          <w:rFonts w:ascii="PT Astra Serif" w:hAnsi="PT Astra Serif"/>
          <w:sz w:val="28"/>
          <w:szCs w:val="28"/>
        </w:rPr>
        <w:t xml:space="preserve">строительство Ледового дворца в г. Энгельсе. </w:t>
      </w:r>
      <w:r w:rsidRPr="00E508CF">
        <w:rPr>
          <w:rFonts w:ascii="PT Astra Serif" w:hAnsi="PT Astra Serif"/>
          <w:color w:val="000000"/>
          <w:sz w:val="28"/>
          <w:szCs w:val="28"/>
        </w:rPr>
        <w:t>Срок ввода в эксплуатацию запланирован на 2023 год. Финансирование составляет -</w:t>
      </w:r>
      <w:r w:rsidRPr="00E508CF">
        <w:rPr>
          <w:rFonts w:ascii="PT Astra Serif" w:hAnsi="PT Astra Serif"/>
          <w:sz w:val="28"/>
          <w:szCs w:val="28"/>
        </w:rPr>
        <w:t>287,12 млн</w:t>
      </w:r>
      <w:proofErr w:type="gramStart"/>
      <w:r w:rsidRPr="00E508CF">
        <w:rPr>
          <w:rFonts w:ascii="PT Astra Serif" w:hAnsi="PT Astra Serif"/>
          <w:sz w:val="28"/>
          <w:szCs w:val="28"/>
        </w:rPr>
        <w:t>.р</w:t>
      </w:r>
      <w:proofErr w:type="gramEnd"/>
      <w:r w:rsidRPr="00E508CF">
        <w:rPr>
          <w:rFonts w:ascii="PT Astra Serif" w:hAnsi="PT Astra Serif"/>
          <w:sz w:val="28"/>
          <w:szCs w:val="28"/>
        </w:rPr>
        <w:t>уб.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 (из них средства, освоенные в 2022 году – 143,9 млн. руб.).</w:t>
      </w:r>
    </w:p>
    <w:p w:rsidR="00A74772" w:rsidRPr="00E508CF" w:rsidRDefault="00A74772" w:rsidP="00C902C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</w:t>
      </w:r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рамках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государственной программы РФ «Доступная среда» закуплено   и поставлено оборудование для реабилитации и </w:t>
      </w:r>
      <w:proofErr w:type="spellStart"/>
      <w:r w:rsidRPr="00E508CF">
        <w:rPr>
          <w:rFonts w:ascii="PT Astra Serif" w:hAnsi="PT Astra Serif"/>
          <w:color w:val="000000"/>
          <w:sz w:val="28"/>
          <w:szCs w:val="28"/>
        </w:rPr>
        <w:t>абилитации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</w:rPr>
        <w:t xml:space="preserve"> инвалидов. Финансирование составило – 3,3 млн. руб.</w:t>
      </w:r>
    </w:p>
    <w:p w:rsidR="00A74772" w:rsidRPr="00E508CF" w:rsidRDefault="00A74772" w:rsidP="00C902C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Style w:val="10"/>
          <w:rFonts w:ascii="PT Astra Serif" w:hAnsi="PT Astra Serif"/>
          <w:color w:val="000000"/>
          <w:sz w:val="28"/>
          <w:szCs w:val="28"/>
        </w:rPr>
        <w:t xml:space="preserve">Уровень обеспеченности </w:t>
      </w:r>
      <w:r w:rsidRPr="00E508CF">
        <w:rPr>
          <w:rStyle w:val="10"/>
          <w:rFonts w:ascii="PT Astra Serif" w:hAnsi="PT Astra Serif"/>
          <w:sz w:val="28"/>
          <w:szCs w:val="28"/>
        </w:rPr>
        <w:t xml:space="preserve">объектами спорта по итогам текущего года составит не менее – 69,3%. </w:t>
      </w:r>
    </w:p>
    <w:p w:rsidR="00C07AA8" w:rsidRDefault="00C07AA8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C07AA8" w:rsidRDefault="00C07AA8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C07AA8" w:rsidRDefault="00C07AA8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C07AA8" w:rsidRDefault="00C07AA8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C07AA8" w:rsidRDefault="00C07AA8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 xml:space="preserve">Количество молодежи в области в 2022 году составило 627 283 человека </w:t>
      </w:r>
      <w:r w:rsidR="00684BBA">
        <w:rPr>
          <w:rFonts w:ascii="PT Astra Serif" w:hAnsi="PT Astra Serif"/>
          <w:bCs/>
          <w:sz w:val="28"/>
          <w:szCs w:val="28"/>
        </w:rPr>
        <w:br/>
      </w:r>
      <w:r w:rsidRPr="00E508CF">
        <w:rPr>
          <w:rFonts w:ascii="PT Astra Serif" w:hAnsi="PT Astra Serif"/>
          <w:bCs/>
          <w:sz w:val="28"/>
          <w:szCs w:val="28"/>
        </w:rPr>
        <w:t>(14-35 лет).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 xml:space="preserve">За истекший период 2022 года </w:t>
      </w:r>
      <w:r w:rsidRPr="00E508CF">
        <w:rPr>
          <w:rFonts w:ascii="PT Astra Serif" w:hAnsi="PT Astra Serif"/>
          <w:b/>
          <w:bCs/>
          <w:sz w:val="28"/>
          <w:szCs w:val="28"/>
        </w:rPr>
        <w:t>по линии молодежной политики</w:t>
      </w:r>
      <w:r w:rsidRPr="00E508CF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E508CF">
        <w:rPr>
          <w:rFonts w:ascii="PT Astra Serif" w:hAnsi="PT Astra Serif"/>
          <w:bCs/>
          <w:sz w:val="28"/>
          <w:szCs w:val="28"/>
        </w:rPr>
        <w:t>прошел ряд мероприятий и достигнуты</w:t>
      </w:r>
      <w:proofErr w:type="gramEnd"/>
      <w:r w:rsidRPr="00E508CF">
        <w:rPr>
          <w:rFonts w:ascii="PT Astra Serif" w:hAnsi="PT Astra Serif"/>
          <w:bCs/>
          <w:sz w:val="28"/>
          <w:szCs w:val="28"/>
        </w:rPr>
        <w:t xml:space="preserve"> определенные результаты: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 xml:space="preserve">- Гран-при на XXX Всероссийском фестивале «Российская студенческая весна». Третий год подряд саратовские студенты (87 человек) завоевали высшую награду в данном проекте, оставив позади более 70 регионов России; 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 xml:space="preserve">- 2 место на XXX Всероссийском </w:t>
      </w:r>
      <w:proofErr w:type="gramStart"/>
      <w:r w:rsidRPr="00E508CF">
        <w:rPr>
          <w:rFonts w:ascii="PT Astra Serif" w:hAnsi="PT Astra Serif"/>
          <w:bCs/>
          <w:sz w:val="28"/>
          <w:szCs w:val="28"/>
        </w:rPr>
        <w:t>фестивале</w:t>
      </w:r>
      <w:proofErr w:type="gramEnd"/>
      <w:r w:rsidRPr="00E508CF">
        <w:rPr>
          <w:rFonts w:ascii="PT Astra Serif" w:hAnsi="PT Astra Serif"/>
          <w:bCs/>
          <w:sz w:val="28"/>
          <w:szCs w:val="28"/>
        </w:rPr>
        <w:t xml:space="preserve"> «Российская студенческая весна» среди профессиональных образовательных организаций. Данный Фестиваль впервые прошел среди профессиональных образовательных организаций. Делегация Саратовской области (58 человек) заняла 2 место среди 70 регионов страны;</w:t>
      </w:r>
    </w:p>
    <w:p w:rsidR="00A74772" w:rsidRPr="00E508CF" w:rsidRDefault="00A74772" w:rsidP="00C902CA">
      <w:pPr>
        <w:pStyle w:val="a3"/>
        <w:autoSpaceDN w:val="0"/>
        <w:ind w:left="0" w:firstLine="709"/>
        <w:jc w:val="both"/>
        <w:textAlignment w:val="baseline"/>
        <w:rPr>
          <w:rFonts w:ascii="PT Astra Serif" w:hAnsi="PT Astra Serif"/>
          <w:bCs/>
          <w:iCs/>
          <w:sz w:val="28"/>
          <w:szCs w:val="28"/>
        </w:rPr>
      </w:pPr>
      <w:r w:rsidRPr="00E508CF">
        <w:rPr>
          <w:rFonts w:ascii="PT Astra Serif" w:hAnsi="PT Astra Serif"/>
          <w:bCs/>
          <w:iCs/>
          <w:sz w:val="28"/>
          <w:szCs w:val="28"/>
        </w:rPr>
        <w:t>- Гран-при в</w:t>
      </w:r>
      <w:r w:rsidRPr="00E508CF">
        <w:rPr>
          <w:rFonts w:ascii="PT Astra Serif" w:hAnsi="PT Astra Serif"/>
          <w:sz w:val="28"/>
          <w:szCs w:val="28"/>
        </w:rPr>
        <w:t xml:space="preserve"> общем зачёте на </w:t>
      </w:r>
      <w:proofErr w:type="spellStart"/>
      <w:r w:rsidRPr="00E508CF">
        <w:rPr>
          <w:rFonts w:ascii="PT Astra Serif" w:hAnsi="PT Astra Serif"/>
          <w:sz w:val="28"/>
          <w:szCs w:val="28"/>
        </w:rPr>
        <w:t>l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Фестивале работающей молодёжи </w:t>
      </w:r>
      <w:r w:rsidR="00F87AB9">
        <w:rPr>
          <w:rFonts w:ascii="PT Astra Serif" w:hAnsi="PT Astra Serif"/>
          <w:sz w:val="28"/>
          <w:szCs w:val="28"/>
        </w:rPr>
        <w:br/>
      </w:r>
      <w:r w:rsidRPr="00E508CF">
        <w:rPr>
          <w:rFonts w:ascii="PT Astra Serif" w:hAnsi="PT Astra Serif"/>
          <w:sz w:val="28"/>
          <w:szCs w:val="28"/>
        </w:rPr>
        <w:t xml:space="preserve">«На высоте» из </w:t>
      </w:r>
      <w:r w:rsidRPr="00E508CF">
        <w:rPr>
          <w:rFonts w:ascii="PT Astra Serif" w:hAnsi="PT Astra Serif" w:cs="Arial"/>
          <w:sz w:val="28"/>
          <w:szCs w:val="28"/>
          <w:shd w:val="clear" w:color="auto" w:fill="FFFFFF"/>
        </w:rPr>
        <w:t>60 субъектов России. Саратовскую область представила делегация                   в составе 70 человек – молодых специалистов с творческими способностями                   из учреждений, предприятий и организаций области;</w:t>
      </w:r>
    </w:p>
    <w:p w:rsidR="00A74772" w:rsidRPr="00E508CF" w:rsidRDefault="00A74772" w:rsidP="00C902C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- создан региональный </w:t>
      </w:r>
      <w:proofErr w:type="spellStart"/>
      <w:r w:rsidRPr="00E508CF">
        <w:rPr>
          <w:rFonts w:ascii="PT Astra Serif" w:hAnsi="PT Astra Serif"/>
          <w:sz w:val="28"/>
          <w:szCs w:val="28"/>
        </w:rPr>
        <w:t>арт-объект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 w:rsidRPr="00E508CF">
        <w:rPr>
          <w:rFonts w:ascii="PT Astra Serif" w:hAnsi="PT Astra Serif"/>
          <w:sz w:val="28"/>
          <w:szCs w:val="28"/>
        </w:rPr>
        <w:t>арт-кластера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«Таврида»        (г. Судак, Республика Крым) </w:t>
      </w:r>
      <w:r w:rsidRPr="00E508CF">
        <w:rPr>
          <w:rFonts w:ascii="PT Astra Serif" w:hAnsi="PT Astra Serif"/>
          <w:bCs/>
          <w:sz w:val="28"/>
          <w:szCs w:val="28"/>
        </w:rPr>
        <w:t>в рамках реализации регионального проекта «Молодежь России» национального проекта «Образование»;</w:t>
      </w:r>
    </w:p>
    <w:p w:rsidR="00A74772" w:rsidRPr="00E508CF" w:rsidRDefault="00A74772" w:rsidP="00C902CA">
      <w:pPr>
        <w:pStyle w:val="a3"/>
        <w:autoSpaceDN w:val="0"/>
        <w:ind w:left="0" w:firstLine="709"/>
        <w:jc w:val="both"/>
        <w:textAlignment w:val="baseline"/>
        <w:rPr>
          <w:rFonts w:ascii="PT Astra Serif" w:hAnsi="PT Astra Serif"/>
          <w:bCs/>
          <w:iCs/>
          <w:sz w:val="28"/>
          <w:szCs w:val="28"/>
        </w:rPr>
      </w:pPr>
      <w:r w:rsidRPr="00E508CF">
        <w:rPr>
          <w:rFonts w:ascii="PT Astra Serif" w:hAnsi="PT Astra Serif"/>
          <w:bCs/>
          <w:iCs/>
          <w:sz w:val="28"/>
          <w:szCs w:val="28"/>
        </w:rPr>
        <w:t xml:space="preserve">- </w:t>
      </w:r>
      <w:r w:rsidRPr="00E508CF">
        <w:rPr>
          <w:rFonts w:ascii="PT Astra Serif" w:hAnsi="PT Astra Serif"/>
          <w:sz w:val="28"/>
          <w:szCs w:val="28"/>
        </w:rPr>
        <w:t>3 место Саратовской области в общем рейтинге регионов Приволжского федерального округа в рамках юбилейного Молодежного форума Приволжского федерального округа «</w:t>
      </w:r>
      <w:proofErr w:type="spellStart"/>
      <w:proofErr w:type="gramStart"/>
      <w:r w:rsidRPr="00E508CF">
        <w:rPr>
          <w:rFonts w:ascii="PT Astra Serif" w:hAnsi="PT Astra Serif"/>
          <w:sz w:val="28"/>
          <w:szCs w:val="28"/>
        </w:rPr>
        <w:t>i</w:t>
      </w:r>
      <w:proofErr w:type="gramEnd"/>
      <w:r w:rsidRPr="00E508CF">
        <w:rPr>
          <w:rFonts w:ascii="PT Astra Serif" w:hAnsi="PT Astra Serif"/>
          <w:sz w:val="28"/>
          <w:szCs w:val="28"/>
        </w:rPr>
        <w:t>Волга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», 6 проектов Саратовской области по результатам </w:t>
      </w:r>
      <w:proofErr w:type="spellStart"/>
      <w:r w:rsidRPr="00E508CF">
        <w:rPr>
          <w:rFonts w:ascii="PT Astra Serif" w:hAnsi="PT Astra Serif"/>
          <w:sz w:val="28"/>
          <w:szCs w:val="28"/>
        </w:rPr>
        <w:t>грантовых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конкурсов стали победителями и получили </w:t>
      </w:r>
      <w:proofErr w:type="spellStart"/>
      <w:r w:rsidRPr="00E508CF">
        <w:rPr>
          <w:rFonts w:ascii="PT Astra Serif" w:hAnsi="PT Astra Serif"/>
          <w:sz w:val="28"/>
          <w:szCs w:val="28"/>
        </w:rPr>
        <w:t>грантовую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поддержку на общую сумму 1 540 тыс. рублей (делегация 97 человек);</w:t>
      </w:r>
    </w:p>
    <w:p w:rsidR="00A74772" w:rsidRPr="00E508CF" w:rsidRDefault="00A74772" w:rsidP="00C902CA">
      <w:pPr>
        <w:pStyle w:val="a3"/>
        <w:autoSpaceDN w:val="0"/>
        <w:ind w:left="0" w:firstLine="709"/>
        <w:jc w:val="both"/>
        <w:textAlignment w:val="baseline"/>
        <w:rPr>
          <w:rFonts w:ascii="PT Astra Serif" w:hAnsi="PT Astra Serif"/>
          <w:bCs/>
          <w:iCs/>
          <w:sz w:val="28"/>
          <w:szCs w:val="28"/>
        </w:rPr>
      </w:pPr>
      <w:r w:rsidRPr="00E508CF">
        <w:rPr>
          <w:rFonts w:ascii="PT Astra Serif" w:hAnsi="PT Astra Serif"/>
          <w:bCs/>
          <w:iCs/>
          <w:sz w:val="28"/>
          <w:szCs w:val="28"/>
        </w:rPr>
        <w:t>- 5 место в общекомандном зачете в финале проекта «Интеллектуальная Олимпиада Приволжского федерального округа» (делегация 17 студентов);</w:t>
      </w:r>
    </w:p>
    <w:p w:rsidR="00A74772" w:rsidRPr="00E508CF" w:rsidRDefault="00A74772" w:rsidP="00C902C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b/>
          <w:sz w:val="28"/>
          <w:szCs w:val="28"/>
        </w:rPr>
        <w:t xml:space="preserve">- </w:t>
      </w:r>
      <w:r w:rsidRPr="00E508CF">
        <w:rPr>
          <w:rFonts w:ascii="PT Astra Serif" w:hAnsi="PT Astra Serif"/>
          <w:sz w:val="28"/>
          <w:szCs w:val="28"/>
        </w:rPr>
        <w:t>Саратовский художник Владимир Куц со своей работой «</w:t>
      </w:r>
      <w:proofErr w:type="spellStart"/>
      <w:r w:rsidRPr="00E508CF">
        <w:rPr>
          <w:rFonts w:ascii="PT Astra Serif" w:hAnsi="PT Astra Serif"/>
          <w:sz w:val="28"/>
          <w:szCs w:val="28"/>
        </w:rPr>
        <w:t>Котъ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08CF">
        <w:rPr>
          <w:rFonts w:ascii="PT Astra Serif" w:hAnsi="PT Astra Serif"/>
          <w:sz w:val="28"/>
          <w:szCs w:val="28"/>
        </w:rPr>
        <w:t>Саратовск</w:t>
      </w:r>
      <w:proofErr w:type="gramStart"/>
      <w:r w:rsidRPr="00E508CF">
        <w:rPr>
          <w:rFonts w:ascii="PT Astra Serif" w:hAnsi="PT Astra Serif"/>
          <w:sz w:val="28"/>
          <w:szCs w:val="28"/>
        </w:rPr>
        <w:t>i</w:t>
      </w:r>
      <w:proofErr w:type="gramEnd"/>
      <w:r w:rsidRPr="00E508CF">
        <w:rPr>
          <w:rFonts w:ascii="PT Astra Serif" w:hAnsi="PT Astra Serif"/>
          <w:sz w:val="28"/>
          <w:szCs w:val="28"/>
        </w:rPr>
        <w:t>й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» стал победителем в специальной номинации «Общественное признание» фестиваля </w:t>
      </w:r>
      <w:proofErr w:type="spellStart"/>
      <w:r w:rsidRPr="00E508CF">
        <w:rPr>
          <w:rFonts w:ascii="PT Astra Serif" w:hAnsi="PT Astra Serif"/>
          <w:sz w:val="28"/>
          <w:szCs w:val="28"/>
        </w:rPr>
        <w:t>стрит-арта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Приволжского федерального округа «</w:t>
      </w:r>
      <w:proofErr w:type="spellStart"/>
      <w:r w:rsidRPr="00E508CF">
        <w:rPr>
          <w:rFonts w:ascii="PT Astra Serif" w:hAnsi="PT Astra Serif"/>
          <w:sz w:val="28"/>
          <w:szCs w:val="28"/>
        </w:rPr>
        <w:t>ФормART</w:t>
      </w:r>
      <w:proofErr w:type="spellEnd"/>
      <w:r w:rsidRPr="00E508CF">
        <w:rPr>
          <w:rFonts w:ascii="PT Astra Serif" w:hAnsi="PT Astra Serif"/>
          <w:sz w:val="28"/>
          <w:szCs w:val="28"/>
        </w:rPr>
        <w:t>»</w:t>
      </w:r>
      <w:r w:rsidRPr="00E508CF">
        <w:rPr>
          <w:rFonts w:ascii="PT Astra Serif" w:hAnsi="PT Astra Serif" w:cs="PT Astra Serif"/>
          <w:sz w:val="28"/>
          <w:szCs w:val="28"/>
        </w:rPr>
        <w:t xml:space="preserve"> (</w:t>
      </w:r>
      <w:r w:rsidRPr="00E508CF">
        <w:rPr>
          <w:rFonts w:ascii="PT Astra Serif" w:hAnsi="PT Astra Serif"/>
          <w:sz w:val="28"/>
          <w:szCs w:val="28"/>
        </w:rPr>
        <w:t xml:space="preserve">100 тысяч рублей). В общественном </w:t>
      </w:r>
      <w:proofErr w:type="gramStart"/>
      <w:r w:rsidRPr="00E508CF">
        <w:rPr>
          <w:rFonts w:ascii="PT Astra Serif" w:hAnsi="PT Astra Serif" w:cs="PT Astra Serif"/>
          <w:sz w:val="28"/>
          <w:szCs w:val="28"/>
        </w:rPr>
        <w:t>голосовании</w:t>
      </w:r>
      <w:proofErr w:type="gramEnd"/>
      <w:r w:rsidRPr="00E508C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E508CF">
        <w:rPr>
          <w:rFonts w:ascii="PT Astra Serif" w:hAnsi="PT Astra Serif" w:cs="PT Astra Serif"/>
          <w:sz w:val="28"/>
          <w:szCs w:val="28"/>
        </w:rPr>
        <w:t>мурал</w:t>
      </w:r>
      <w:proofErr w:type="spellEnd"/>
      <w:r w:rsidRPr="00E508CF">
        <w:rPr>
          <w:rFonts w:ascii="PT Astra Serif" w:hAnsi="PT Astra Serif" w:cs="PT Astra Serif"/>
          <w:sz w:val="28"/>
          <w:szCs w:val="28"/>
        </w:rPr>
        <w:t xml:space="preserve"> стал абсолютным победителем</w:t>
      </w:r>
      <w:r w:rsidRPr="00E508CF">
        <w:rPr>
          <w:rFonts w:ascii="PT Astra Serif" w:hAnsi="PT Astra Serif"/>
          <w:sz w:val="28"/>
          <w:szCs w:val="28"/>
        </w:rPr>
        <w:t>;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>- в 21-й раз вручена Молодежная премия имени П.А. Столыпина.                       По итогам рассмотрения комиссией были отобраны 10 победителей, размер премии 30 тыс. рублей;</w:t>
      </w:r>
    </w:p>
    <w:p w:rsidR="00A74772" w:rsidRPr="00E508CF" w:rsidRDefault="00A74772" w:rsidP="00C902CA">
      <w:pPr>
        <w:pStyle w:val="a3"/>
        <w:autoSpaceDN w:val="0"/>
        <w:ind w:left="0" w:firstLine="709"/>
        <w:jc w:val="both"/>
        <w:textAlignment w:val="baseline"/>
        <w:rPr>
          <w:rFonts w:ascii="PT Astra Serif" w:hAnsi="PT Astra Serif"/>
          <w:bCs/>
          <w:iCs/>
          <w:sz w:val="28"/>
          <w:szCs w:val="28"/>
        </w:rPr>
      </w:pPr>
      <w:r w:rsidRPr="00E508CF">
        <w:rPr>
          <w:rFonts w:ascii="PT Astra Serif" w:hAnsi="PT Astra Serif"/>
          <w:bCs/>
          <w:iCs/>
          <w:sz w:val="28"/>
          <w:szCs w:val="28"/>
        </w:rPr>
        <w:t xml:space="preserve">- впервые вручена </w:t>
      </w:r>
      <w:r w:rsidRPr="00E508CF">
        <w:rPr>
          <w:rFonts w:ascii="PT Astra Serif" w:hAnsi="PT Astra Serif"/>
          <w:sz w:val="28"/>
          <w:szCs w:val="28"/>
          <w:lang w:eastAsia="ar-SA"/>
        </w:rPr>
        <w:t xml:space="preserve">Премия Губернатора Саратовской области                            для поддержки талантливой молодежи. Единственным лауреатом стала студентка ПИУ им. П.А. Столыпина </w:t>
      </w:r>
      <w:proofErr w:type="spellStart"/>
      <w:r w:rsidRPr="00E508CF">
        <w:rPr>
          <w:rFonts w:ascii="PT Astra Serif" w:hAnsi="PT Astra Serif"/>
          <w:sz w:val="28"/>
          <w:szCs w:val="28"/>
          <w:lang w:eastAsia="ar-SA"/>
        </w:rPr>
        <w:t>Элина</w:t>
      </w:r>
      <w:proofErr w:type="spellEnd"/>
      <w:r w:rsidRPr="00E508CF">
        <w:rPr>
          <w:rFonts w:ascii="PT Astra Serif" w:hAnsi="PT Astra Serif"/>
          <w:sz w:val="28"/>
          <w:szCs w:val="28"/>
          <w:lang w:eastAsia="ar-SA"/>
        </w:rPr>
        <w:t xml:space="preserve"> Амбарцумян;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>- 2 место в общекомандном зачете спортивно-туристского лагеря Приволжского федерального округа «Туриада-2022»;</w:t>
      </w:r>
    </w:p>
    <w:p w:rsidR="00A74772" w:rsidRPr="00E508CF" w:rsidRDefault="00A74772" w:rsidP="00C902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>- 4 место в общекомандном зачёте в Окружном слете поисковых отрядов «Никто не забыт» (2 место в конкурсах «Оказание первой медицинской помощи» и «Архивный поиск» и 2 место занял Сергей Василенко в номинации «За вклад в развитие поискового движения»);</w:t>
      </w:r>
    </w:p>
    <w:p w:rsidR="00A74772" w:rsidRPr="00E508CF" w:rsidRDefault="00A74772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>- 2 место в Премии #МЫВМЕСТЕ трека «Бизнес» в номинации «Ответственный бизнес» (проект «</w:t>
      </w:r>
      <w:proofErr w:type="spellStart"/>
      <w:r w:rsidRPr="00E508CF">
        <w:rPr>
          <w:rFonts w:ascii="PT Astra Serif" w:hAnsi="PT Astra Serif"/>
          <w:bCs/>
          <w:sz w:val="28"/>
          <w:szCs w:val="28"/>
        </w:rPr>
        <w:t>Ретропоезд</w:t>
      </w:r>
      <w:proofErr w:type="spellEnd"/>
      <w:r w:rsidRPr="00E508CF">
        <w:rPr>
          <w:rFonts w:ascii="PT Astra Serif" w:hAnsi="PT Astra Serif"/>
          <w:bCs/>
          <w:sz w:val="28"/>
          <w:szCs w:val="28"/>
        </w:rPr>
        <w:t xml:space="preserve"> «Воинский эшелон» Приволжской железной дороги – филиала ОАО «РЖД»);</w:t>
      </w:r>
    </w:p>
    <w:p w:rsidR="00A74772" w:rsidRPr="00E508CF" w:rsidRDefault="00A74772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508CF">
        <w:rPr>
          <w:rFonts w:ascii="PT Astra Serif" w:hAnsi="PT Astra Serif" w:cs="Arial"/>
          <w:sz w:val="28"/>
          <w:szCs w:val="28"/>
        </w:rPr>
        <w:t xml:space="preserve">- </w:t>
      </w:r>
      <w:r w:rsidR="00DD66A7">
        <w:rPr>
          <w:rFonts w:ascii="PT Astra Serif" w:hAnsi="PT Astra Serif" w:cs="Arial"/>
          <w:sz w:val="28"/>
          <w:szCs w:val="28"/>
        </w:rPr>
        <w:t>п</w:t>
      </w:r>
      <w:r w:rsidRPr="00E508CF">
        <w:rPr>
          <w:rFonts w:ascii="PT Astra Serif" w:hAnsi="PT Astra Serif" w:cs="Arial"/>
          <w:sz w:val="28"/>
          <w:szCs w:val="28"/>
        </w:rPr>
        <w:t xml:space="preserve">обеда в номинации «Патриотическое объединение года» - Штаб студенческих отрядов Саратовского национального исследовательского государственного университета имени Н.Г. Чернышевского, студентка Саратовского государственного медицинского университета </w:t>
      </w:r>
      <w:r w:rsidR="004A1A22" w:rsidRPr="00E508CF">
        <w:rPr>
          <w:rFonts w:ascii="PT Astra Serif" w:hAnsi="PT Astra Serif" w:cs="Arial"/>
          <w:sz w:val="28"/>
          <w:szCs w:val="28"/>
        </w:rPr>
        <w:br/>
      </w:r>
      <w:r w:rsidRPr="00E508CF">
        <w:rPr>
          <w:rFonts w:ascii="PT Astra Serif" w:hAnsi="PT Astra Serif" w:cs="Arial"/>
          <w:sz w:val="28"/>
          <w:szCs w:val="28"/>
        </w:rPr>
        <w:t xml:space="preserve">им. </w:t>
      </w:r>
      <w:r w:rsidR="004A1A22" w:rsidRPr="00E508CF">
        <w:rPr>
          <w:rFonts w:ascii="PT Astra Serif" w:hAnsi="PT Astra Serif" w:cs="Arial"/>
          <w:sz w:val="28"/>
          <w:szCs w:val="28"/>
        </w:rPr>
        <w:t xml:space="preserve">В.И. </w:t>
      </w:r>
      <w:r w:rsidRPr="00E508CF">
        <w:rPr>
          <w:rFonts w:ascii="PT Astra Serif" w:hAnsi="PT Astra Serif" w:cs="Arial"/>
          <w:sz w:val="28"/>
          <w:szCs w:val="28"/>
        </w:rPr>
        <w:t xml:space="preserve">Разумовского Афанасьева Мария стала лауреатом в номинации «Стоматология», а также </w:t>
      </w:r>
      <w:proofErr w:type="spellStart"/>
      <w:r w:rsidRPr="00E508CF">
        <w:rPr>
          <w:rFonts w:ascii="PT Astra Serif" w:hAnsi="PT Astra Serif" w:cs="Arial"/>
          <w:sz w:val="28"/>
          <w:szCs w:val="28"/>
        </w:rPr>
        <w:t>Саматова</w:t>
      </w:r>
      <w:proofErr w:type="spellEnd"/>
      <w:r w:rsidRPr="00E508CF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E508CF">
        <w:rPr>
          <w:rFonts w:ascii="PT Astra Serif" w:hAnsi="PT Astra Serif" w:cs="Arial"/>
          <w:sz w:val="28"/>
          <w:szCs w:val="28"/>
        </w:rPr>
        <w:t>Камила</w:t>
      </w:r>
      <w:proofErr w:type="spellEnd"/>
      <w:r w:rsidRPr="00E508CF">
        <w:rPr>
          <w:rFonts w:ascii="PT Astra Serif" w:hAnsi="PT Astra Serif" w:cs="Arial"/>
          <w:sz w:val="28"/>
          <w:szCs w:val="28"/>
        </w:rPr>
        <w:t xml:space="preserve"> стала лауреатом в номинации «Лечебное дело»;</w:t>
      </w:r>
    </w:p>
    <w:p w:rsidR="00A74772" w:rsidRPr="00E508CF" w:rsidRDefault="00A74772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508CF">
        <w:rPr>
          <w:rFonts w:ascii="PT Astra Serif" w:hAnsi="PT Astra Serif" w:cs="Arial"/>
          <w:sz w:val="28"/>
          <w:szCs w:val="28"/>
        </w:rPr>
        <w:t xml:space="preserve">- </w:t>
      </w:r>
      <w:r w:rsidR="00EE3EC7">
        <w:rPr>
          <w:rFonts w:ascii="PT Astra Serif" w:hAnsi="PT Astra Serif" w:cs="Arial"/>
          <w:sz w:val="28"/>
          <w:szCs w:val="28"/>
        </w:rPr>
        <w:t>в</w:t>
      </w:r>
      <w:r w:rsidRPr="00E508CF">
        <w:rPr>
          <w:rFonts w:ascii="PT Astra Serif" w:hAnsi="PT Astra Serif" w:cs="Arial"/>
          <w:sz w:val="28"/>
          <w:szCs w:val="28"/>
        </w:rPr>
        <w:t xml:space="preserve"> финале 2 сезона конкурса «Твой Ход» регион представили 32 студента образовательных организаций высшего и профессионального образования области. Победителями конкурса стали 4 человека в треке «Определяй» и получили путешествие в рамках проекта «Больше чем путешествие», а также </w:t>
      </w:r>
      <w:r w:rsidR="004A1A22" w:rsidRPr="00E508CF">
        <w:rPr>
          <w:rFonts w:ascii="PT Astra Serif" w:hAnsi="PT Astra Serif" w:cs="Arial"/>
          <w:sz w:val="28"/>
          <w:szCs w:val="28"/>
        </w:rPr>
        <w:br/>
      </w:r>
      <w:r w:rsidRPr="00E508CF">
        <w:rPr>
          <w:rFonts w:ascii="PT Astra Serif" w:hAnsi="PT Astra Serif" w:cs="Arial"/>
          <w:sz w:val="28"/>
          <w:szCs w:val="28"/>
        </w:rPr>
        <w:t>6 человек в треке «Делай» стали обладателями премии по 1 млн.</w:t>
      </w:r>
      <w:bookmarkStart w:id="0" w:name="_GoBack"/>
      <w:bookmarkEnd w:id="0"/>
      <w:r w:rsidRPr="00E508CF">
        <w:rPr>
          <w:rFonts w:ascii="PT Astra Serif" w:hAnsi="PT Astra Serif" w:cs="Arial"/>
          <w:sz w:val="28"/>
          <w:szCs w:val="28"/>
        </w:rPr>
        <w:t xml:space="preserve"> рублей каждый;</w:t>
      </w:r>
    </w:p>
    <w:p w:rsidR="00A74772" w:rsidRPr="00E508CF" w:rsidRDefault="00A74772" w:rsidP="00C902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- более 105,7 млн. рублей </w:t>
      </w:r>
      <w:proofErr w:type="spellStart"/>
      <w:r w:rsidRPr="00E508CF">
        <w:rPr>
          <w:rFonts w:ascii="PT Astra Serif" w:hAnsi="PT Astra Serif"/>
          <w:sz w:val="28"/>
          <w:szCs w:val="28"/>
        </w:rPr>
        <w:t>грантовых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сре</w:t>
      </w:r>
      <w:proofErr w:type="gramStart"/>
      <w:r w:rsidRPr="00E508CF">
        <w:rPr>
          <w:rFonts w:ascii="PT Astra Serif" w:hAnsi="PT Astra Serif"/>
          <w:sz w:val="28"/>
          <w:szCs w:val="28"/>
        </w:rPr>
        <w:t>дств пр</w:t>
      </w:r>
      <w:proofErr w:type="gramEnd"/>
      <w:r w:rsidRPr="00E508CF">
        <w:rPr>
          <w:rFonts w:ascii="PT Astra Serif" w:hAnsi="PT Astra Serif"/>
          <w:sz w:val="28"/>
          <w:szCs w:val="28"/>
        </w:rPr>
        <w:t>ивлечено в регион субъектами молодежной политики;</w:t>
      </w:r>
    </w:p>
    <w:p w:rsidR="00A74772" w:rsidRPr="00E508CF" w:rsidRDefault="00A74772" w:rsidP="00C902CA">
      <w:pPr>
        <w:pStyle w:val="a3"/>
        <w:autoSpaceDN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  <w:lang w:eastAsia="ar-SA"/>
        </w:rPr>
        <w:t>-</w:t>
      </w:r>
      <w:r w:rsidRPr="00E508CF">
        <w:rPr>
          <w:rFonts w:ascii="PT Astra Serif" w:hAnsi="PT Astra Serif"/>
          <w:sz w:val="28"/>
          <w:szCs w:val="28"/>
        </w:rPr>
        <w:t xml:space="preserve"> ресурсный центр развития добровольчества и детско-юношеского движения ГБУ «Региональный центр «Молодежь плюс» прошел сертификацию Ресурсных центров Ассоциации волонтерских центров;</w:t>
      </w:r>
    </w:p>
    <w:p w:rsidR="00A74772" w:rsidRPr="00E508CF" w:rsidRDefault="00A74772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- участие волонтерского корпуса в: федеральном проекте «Формирование комфортной городской среды» (1704 человека, </w:t>
      </w:r>
      <w:r w:rsidRPr="00E508CF">
        <w:rPr>
          <w:rFonts w:ascii="PT Astra Serif" w:hAnsi="PT Astra Serif"/>
          <w:sz w:val="28"/>
          <w:szCs w:val="28"/>
          <w:shd w:val="clear" w:color="auto" w:fill="FFFFFF"/>
        </w:rPr>
        <w:t>9 место среди регионов РФ                  по числу голосов)</w:t>
      </w:r>
      <w:r w:rsidRPr="00E508CF">
        <w:rPr>
          <w:rFonts w:ascii="PT Astra Serif" w:hAnsi="PT Astra Serif"/>
          <w:sz w:val="28"/>
          <w:szCs w:val="28"/>
        </w:rPr>
        <w:t xml:space="preserve">, в </w:t>
      </w:r>
      <w:r w:rsidRPr="00E508C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проведении мероприятий в рамках </w:t>
      </w:r>
      <w:r w:rsidRPr="00E508CF">
        <w:rPr>
          <w:rStyle w:val="af2"/>
          <w:rFonts w:ascii="PT Astra Serif" w:hAnsi="PT Astra Serif" w:cs="Arial"/>
          <w:b w:val="0"/>
          <w:sz w:val="28"/>
          <w:szCs w:val="28"/>
          <w:shd w:val="clear" w:color="auto" w:fill="FFFFFF"/>
        </w:rPr>
        <w:t>I Всероссийских игр «Умный город. Живи спортом»</w:t>
      </w:r>
      <w:r w:rsidRPr="00E508CF">
        <w:rPr>
          <w:rFonts w:ascii="PT Astra Serif" w:hAnsi="PT Astra Serif"/>
          <w:sz w:val="28"/>
          <w:szCs w:val="28"/>
        </w:rPr>
        <w:t xml:space="preserve"> (350 человек)</w:t>
      </w:r>
      <w:r w:rsidRPr="00E508CF">
        <w:rPr>
          <w:rStyle w:val="af2"/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r w:rsidRPr="00E508CF">
        <w:rPr>
          <w:rFonts w:ascii="PT Astra Serif" w:hAnsi="PT Astra Serif"/>
          <w:bCs/>
          <w:sz w:val="28"/>
          <w:szCs w:val="28"/>
        </w:rPr>
        <w:t>в мероприятиях по отправке гуманитарной помощи для военнослужащих на Донбассе;</w:t>
      </w:r>
    </w:p>
    <w:p w:rsidR="00A74772" w:rsidRPr="00E508CF" w:rsidRDefault="00A74772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508CF">
        <w:rPr>
          <w:rFonts w:ascii="PT Astra Serif" w:hAnsi="PT Astra Serif" w:cs="Arial"/>
          <w:sz w:val="28"/>
          <w:szCs w:val="28"/>
        </w:rPr>
        <w:t>- Саратовская область заняла 3 место в номинации «Наиболее полное выполнение законодательства по увековечиванию памяти защитников Отечества» по итогам реализации общественного проекта ПФО «Герои Отечества», а также –</w:t>
      </w:r>
      <w:r w:rsidR="00EE3EC7">
        <w:rPr>
          <w:rFonts w:ascii="PT Astra Serif" w:hAnsi="PT Astra Serif" w:cs="Arial"/>
          <w:sz w:val="28"/>
          <w:szCs w:val="28"/>
        </w:rPr>
        <w:br/>
      </w:r>
      <w:r w:rsidRPr="00E508CF">
        <w:rPr>
          <w:rFonts w:ascii="PT Astra Serif" w:hAnsi="PT Astra Serif" w:cs="Arial"/>
          <w:sz w:val="28"/>
          <w:szCs w:val="28"/>
        </w:rPr>
        <w:t>2 место в номинации «Лучшей музей», посвященный увековечиванию памяти защитников Отечества»;</w:t>
      </w:r>
    </w:p>
    <w:p w:rsidR="00A74772" w:rsidRPr="00E508CF" w:rsidRDefault="00DD66A7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с</w:t>
      </w:r>
      <w:r w:rsidR="00A74772" w:rsidRPr="00E508CF">
        <w:rPr>
          <w:rFonts w:ascii="PT Astra Serif" w:hAnsi="PT Astra Serif" w:cs="Arial"/>
          <w:sz w:val="28"/>
          <w:szCs w:val="28"/>
        </w:rPr>
        <w:t xml:space="preserve">обрано – более 3000 экземпляров книг, 4 выезда – в г. Сватово, Старобельск, Счастье в рамках </w:t>
      </w:r>
      <w:r w:rsidR="005E6BC2">
        <w:rPr>
          <w:rFonts w:ascii="PT Astra Serif" w:hAnsi="PT Astra Serif" w:cs="Arial"/>
          <w:sz w:val="28"/>
          <w:szCs w:val="28"/>
        </w:rPr>
        <w:t>В</w:t>
      </w:r>
      <w:r w:rsidR="00A74772" w:rsidRPr="00E508CF">
        <w:rPr>
          <w:rFonts w:ascii="PT Astra Serif" w:hAnsi="PT Astra Serif" w:cs="Arial"/>
          <w:sz w:val="28"/>
          <w:szCs w:val="28"/>
        </w:rPr>
        <w:t>сероссийской акции «Книги</w:t>
      </w:r>
      <w:r w:rsidR="005E6BC2">
        <w:rPr>
          <w:rFonts w:ascii="PT Astra Serif" w:hAnsi="PT Astra Serif" w:cs="Arial"/>
          <w:sz w:val="28"/>
          <w:szCs w:val="28"/>
        </w:rPr>
        <w:t xml:space="preserve"> </w:t>
      </w:r>
      <w:r w:rsidR="00A74772" w:rsidRPr="00E508CF">
        <w:rPr>
          <w:rFonts w:ascii="PT Astra Serif" w:hAnsi="PT Astra Serif" w:cs="Arial"/>
          <w:sz w:val="28"/>
          <w:szCs w:val="28"/>
        </w:rPr>
        <w:t>-</w:t>
      </w:r>
      <w:r w:rsidR="005E6BC2">
        <w:rPr>
          <w:rFonts w:ascii="PT Astra Serif" w:hAnsi="PT Astra Serif" w:cs="Arial"/>
          <w:sz w:val="28"/>
          <w:szCs w:val="28"/>
        </w:rPr>
        <w:t xml:space="preserve"> </w:t>
      </w:r>
      <w:r w:rsidR="00A74772" w:rsidRPr="00E508CF">
        <w:rPr>
          <w:rFonts w:ascii="PT Astra Serif" w:hAnsi="PT Astra Serif" w:cs="Arial"/>
          <w:sz w:val="28"/>
          <w:szCs w:val="28"/>
        </w:rPr>
        <w:t>Донбассу» совместно с Саратовским областным отделением Всероссийской общественной организации ветеранов «БОЕВОЕ БРАТСТВО», «Единой Россией»;</w:t>
      </w:r>
    </w:p>
    <w:p w:rsidR="00A74772" w:rsidRPr="00E508CF" w:rsidRDefault="00DD66A7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тр</w:t>
      </w:r>
      <w:r w:rsidR="00A74772" w:rsidRPr="00E508CF">
        <w:rPr>
          <w:rFonts w:ascii="PT Astra Serif" w:hAnsi="PT Astra Serif" w:cs="Arial"/>
          <w:sz w:val="28"/>
          <w:szCs w:val="28"/>
        </w:rPr>
        <w:t xml:space="preserve">етий год подряд Саратовская область занимает 4 место                                во Всероссийской акции «Красная гвоздика». Собрано 354 845, 97 рублей, на </w:t>
      </w:r>
      <w:r w:rsidR="004763D6" w:rsidRPr="00E508CF">
        <w:rPr>
          <w:rFonts w:ascii="PT Astra Serif" w:hAnsi="PT Astra Serif" w:cs="Arial"/>
          <w:sz w:val="28"/>
          <w:szCs w:val="28"/>
        </w:rPr>
        <w:br/>
      </w:r>
      <w:r w:rsidR="00A74772" w:rsidRPr="00E508CF">
        <w:rPr>
          <w:rFonts w:ascii="PT Astra Serif" w:hAnsi="PT Astra Serif" w:cs="Arial"/>
          <w:sz w:val="28"/>
          <w:szCs w:val="28"/>
        </w:rPr>
        <w:t>11 млн. руб. оказана высокотехнологичная медицинская помощь;</w:t>
      </w:r>
    </w:p>
    <w:p w:rsidR="00F55467" w:rsidRPr="00E508CF" w:rsidRDefault="00F55467" w:rsidP="00F55467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508CF">
        <w:rPr>
          <w:rFonts w:ascii="PT Astra Serif" w:hAnsi="PT Astra Serif" w:cs="Arial"/>
          <w:sz w:val="28"/>
          <w:szCs w:val="28"/>
        </w:rPr>
        <w:t>- Молодежное Правительство Саратовской области вошло в ТОП-10 лучших молодежных правительств РФ;</w:t>
      </w:r>
    </w:p>
    <w:p w:rsidR="00F55467" w:rsidRPr="00E508CF" w:rsidRDefault="00F55467" w:rsidP="00F55467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508CF">
        <w:rPr>
          <w:rFonts w:ascii="PT Astra Serif" w:hAnsi="PT Astra Serif" w:cs="Arial"/>
          <w:sz w:val="28"/>
          <w:szCs w:val="28"/>
        </w:rPr>
        <w:t>- создан Региональный координационный совет Общероссийского общественно-государственного движения детей и молодежи при Губернаторе области;</w:t>
      </w:r>
    </w:p>
    <w:p w:rsidR="00A74772" w:rsidRPr="00E508CF" w:rsidRDefault="00211EA8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508CF">
        <w:rPr>
          <w:rFonts w:ascii="PT Astra Serif" w:hAnsi="PT Astra Serif" w:cs="Arial"/>
          <w:sz w:val="28"/>
          <w:szCs w:val="28"/>
        </w:rPr>
        <w:t xml:space="preserve">- создан </w:t>
      </w:r>
      <w:r w:rsidR="00A74772" w:rsidRPr="00E508CF">
        <w:rPr>
          <w:rFonts w:ascii="PT Astra Serif" w:hAnsi="PT Astra Serif" w:cs="Arial"/>
          <w:sz w:val="28"/>
          <w:szCs w:val="28"/>
        </w:rPr>
        <w:t>Региональн</w:t>
      </w:r>
      <w:r w:rsidRPr="00E508CF">
        <w:rPr>
          <w:rFonts w:ascii="PT Astra Serif" w:hAnsi="PT Astra Serif" w:cs="Arial"/>
          <w:sz w:val="28"/>
          <w:szCs w:val="28"/>
        </w:rPr>
        <w:t>ый</w:t>
      </w:r>
      <w:r w:rsidR="00A74772" w:rsidRPr="00E508CF">
        <w:rPr>
          <w:rFonts w:ascii="PT Astra Serif" w:hAnsi="PT Astra Serif" w:cs="Arial"/>
          <w:sz w:val="28"/>
          <w:szCs w:val="28"/>
        </w:rPr>
        <w:t xml:space="preserve"> координационный совет Общероссийского общественно-государственного движения детей и молодежи при Губернаторе области;</w:t>
      </w:r>
    </w:p>
    <w:p w:rsidR="00A74772" w:rsidRPr="00E508CF" w:rsidRDefault="00A74772" w:rsidP="00C902CA">
      <w:pPr>
        <w:tabs>
          <w:tab w:val="left" w:pos="916"/>
          <w:tab w:val="left" w:pos="1832"/>
          <w:tab w:val="left" w:pos="2748"/>
          <w:tab w:val="left" w:pos="3664"/>
          <w:tab w:val="left" w:pos="4003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E508CF">
        <w:rPr>
          <w:rFonts w:ascii="PT Astra Serif" w:hAnsi="PT Astra Serif" w:cs="Arial"/>
          <w:sz w:val="28"/>
          <w:szCs w:val="28"/>
        </w:rPr>
        <w:t>- ГБУ «Региональный центр «Молодёжь плюс» стал победителем Всероссийского конкурса программ социализации подростков. Всего участвовало 52 субъекта (203 заявки). По итогам экспертной оценки определено 15 победителей, в том числе Региональный центр «Молодёжь плюс» с</w:t>
      </w:r>
      <w:r w:rsidR="00AF1FFC" w:rsidRPr="00E508CF">
        <w:rPr>
          <w:rFonts w:ascii="PT Astra Serif" w:hAnsi="PT Astra Serif" w:cs="Arial"/>
          <w:sz w:val="28"/>
          <w:szCs w:val="28"/>
        </w:rPr>
        <w:t xml:space="preserve"> </w:t>
      </w:r>
      <w:r w:rsidRPr="00E508CF">
        <w:rPr>
          <w:rFonts w:ascii="PT Astra Serif" w:hAnsi="PT Astra Serif" w:cs="Arial"/>
          <w:sz w:val="28"/>
          <w:szCs w:val="28"/>
        </w:rPr>
        <w:t xml:space="preserve">программой «Центр профилактики асоциальных проявлений в </w:t>
      </w:r>
      <w:proofErr w:type="spellStart"/>
      <w:r w:rsidRPr="00E508CF">
        <w:rPr>
          <w:rFonts w:ascii="PT Astra Serif" w:hAnsi="PT Astra Serif" w:cs="Arial"/>
          <w:sz w:val="28"/>
          <w:szCs w:val="28"/>
        </w:rPr>
        <w:t>подростково-молодежной</w:t>
      </w:r>
      <w:proofErr w:type="spellEnd"/>
      <w:r w:rsidRPr="00E508CF">
        <w:rPr>
          <w:rFonts w:ascii="PT Astra Serif" w:hAnsi="PT Astra Serif" w:cs="Arial"/>
          <w:sz w:val="28"/>
          <w:szCs w:val="28"/>
        </w:rPr>
        <w:t xml:space="preserve"> среде «</w:t>
      </w:r>
      <w:proofErr w:type="spellStart"/>
      <w:r w:rsidRPr="00E508CF">
        <w:rPr>
          <w:rFonts w:ascii="PT Astra Serif" w:hAnsi="PT Astra Serif" w:cs="Arial"/>
          <w:sz w:val="28"/>
          <w:szCs w:val="28"/>
        </w:rPr>
        <w:t>РяДОМ</w:t>
      </w:r>
      <w:proofErr w:type="spellEnd"/>
      <w:r w:rsidRPr="00E508CF">
        <w:rPr>
          <w:rFonts w:ascii="PT Astra Serif" w:hAnsi="PT Astra Serif" w:cs="Arial"/>
          <w:sz w:val="28"/>
          <w:szCs w:val="28"/>
        </w:rPr>
        <w:t xml:space="preserve">» (субсидирование составит около 900 тыс. рублей). Основная задача – выявление и поддержка региональных инициатив </w:t>
      </w:r>
      <w:r w:rsidR="00AF1FFC" w:rsidRPr="00E508CF">
        <w:rPr>
          <w:rFonts w:ascii="PT Astra Serif" w:hAnsi="PT Astra Serif" w:cs="Arial"/>
          <w:sz w:val="28"/>
          <w:szCs w:val="28"/>
        </w:rPr>
        <w:t>п</w:t>
      </w:r>
      <w:r w:rsidRPr="00E508CF">
        <w:rPr>
          <w:rFonts w:ascii="PT Astra Serif" w:hAnsi="PT Astra Serif" w:cs="Arial"/>
          <w:sz w:val="28"/>
          <w:szCs w:val="28"/>
        </w:rPr>
        <w:t>о реализации программ социализации в подростковых центрах. Этот проект будет реализован в Саратове.</w:t>
      </w:r>
    </w:p>
    <w:p w:rsidR="00F55467" w:rsidRPr="00E508CF" w:rsidRDefault="00F55467" w:rsidP="00F554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E508CF">
        <w:rPr>
          <w:rFonts w:ascii="PT Astra Serif" w:hAnsi="PT Astra Serif"/>
          <w:sz w:val="28"/>
          <w:szCs w:val="28"/>
        </w:rPr>
        <w:t>рамках</w:t>
      </w:r>
      <w:proofErr w:type="gramEnd"/>
      <w:r w:rsidRPr="00E508CF">
        <w:rPr>
          <w:rFonts w:ascii="PT Astra Serif" w:hAnsi="PT Astra Serif"/>
          <w:sz w:val="28"/>
          <w:szCs w:val="28"/>
        </w:rPr>
        <w:t xml:space="preserve"> патриотического воспитания за истекший период 2022 года было проведено более 500 мероприятий с охватом более 50 тыс. человек. В </w:t>
      </w:r>
      <w:proofErr w:type="gramStart"/>
      <w:r w:rsidRPr="00E508CF">
        <w:rPr>
          <w:rFonts w:ascii="PT Astra Serif" w:hAnsi="PT Astra Serif"/>
          <w:sz w:val="28"/>
          <w:szCs w:val="28"/>
        </w:rPr>
        <w:t>рамках</w:t>
      </w:r>
      <w:proofErr w:type="gramEnd"/>
      <w:r w:rsidRPr="00E508CF">
        <w:rPr>
          <w:rFonts w:ascii="PT Astra Serif" w:hAnsi="PT Astra Serif"/>
          <w:sz w:val="28"/>
          <w:szCs w:val="28"/>
        </w:rPr>
        <w:t xml:space="preserve"> профилактической работы было проведено более 1300 мероприятий, в т.ч. для молодежи 1282 с охватом 40609 человек, в т.ч. молодежи 31741 человек.</w:t>
      </w:r>
    </w:p>
    <w:p w:rsidR="00A74772" w:rsidRPr="00E508CF" w:rsidRDefault="00A74772" w:rsidP="00C902CA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508CF">
        <w:rPr>
          <w:rFonts w:ascii="PT Astra Serif" w:hAnsi="PT Astra Serif"/>
          <w:b/>
          <w:sz w:val="28"/>
          <w:szCs w:val="28"/>
        </w:rPr>
        <w:t>Планы на 2023</w:t>
      </w:r>
      <w:r w:rsidR="00763163" w:rsidRPr="00E508CF">
        <w:rPr>
          <w:rFonts w:ascii="PT Astra Serif" w:hAnsi="PT Astra Serif"/>
          <w:b/>
          <w:sz w:val="28"/>
          <w:szCs w:val="28"/>
        </w:rPr>
        <w:t xml:space="preserve"> год</w:t>
      </w:r>
      <w:r w:rsidRPr="00E508CF">
        <w:rPr>
          <w:rFonts w:ascii="PT Astra Serif" w:hAnsi="PT Astra Serif"/>
          <w:b/>
          <w:sz w:val="28"/>
          <w:szCs w:val="28"/>
        </w:rPr>
        <w:t>:</w:t>
      </w:r>
    </w:p>
    <w:p w:rsidR="00A74772" w:rsidRPr="00E508CF" w:rsidRDefault="003D6A0A" w:rsidP="00C902CA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74772" w:rsidRPr="00E508CF">
        <w:rPr>
          <w:rFonts w:ascii="PT Astra Serif" w:hAnsi="PT Astra Serif"/>
          <w:sz w:val="28"/>
          <w:szCs w:val="28"/>
        </w:rPr>
        <w:t>родолж</w:t>
      </w:r>
      <w:r w:rsidR="00CF4DB5">
        <w:rPr>
          <w:rFonts w:ascii="PT Astra Serif" w:hAnsi="PT Astra Serif"/>
          <w:sz w:val="28"/>
          <w:szCs w:val="28"/>
        </w:rPr>
        <w:t>ит</w:t>
      </w:r>
      <w:r>
        <w:rPr>
          <w:rFonts w:ascii="PT Astra Serif" w:hAnsi="PT Astra Serif"/>
          <w:sz w:val="28"/>
          <w:szCs w:val="28"/>
        </w:rPr>
        <w:t>ь</w:t>
      </w:r>
      <w:r w:rsidR="00A74772" w:rsidRPr="00E508CF">
        <w:rPr>
          <w:rFonts w:ascii="PT Astra Serif" w:hAnsi="PT Astra Serif"/>
          <w:sz w:val="28"/>
          <w:szCs w:val="28"/>
        </w:rPr>
        <w:t xml:space="preserve"> работ</w:t>
      </w:r>
      <w:r w:rsidR="00CF4DB5">
        <w:rPr>
          <w:rFonts w:ascii="PT Astra Serif" w:hAnsi="PT Astra Serif"/>
          <w:sz w:val="28"/>
          <w:szCs w:val="28"/>
        </w:rPr>
        <w:t>у</w:t>
      </w:r>
      <w:r w:rsidR="00A74772" w:rsidRPr="00E508CF">
        <w:rPr>
          <w:rFonts w:ascii="PT Astra Serif" w:hAnsi="PT Astra Serif"/>
          <w:sz w:val="28"/>
          <w:szCs w:val="28"/>
        </w:rPr>
        <w:t xml:space="preserve"> </w:t>
      </w:r>
      <w:r w:rsidR="00A74772" w:rsidRPr="00E508CF">
        <w:rPr>
          <w:rFonts w:ascii="PT Astra Serif" w:hAnsi="PT Astra Serif"/>
          <w:color w:val="000000"/>
          <w:sz w:val="28"/>
          <w:szCs w:val="28"/>
        </w:rPr>
        <w:t xml:space="preserve">по укреплению материально-технической базы объектов спорта. </w:t>
      </w:r>
    </w:p>
    <w:p w:rsidR="00A74772" w:rsidRPr="00E508CF" w:rsidRDefault="00CF4DB5" w:rsidP="00CF4DB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="00A74772" w:rsidRPr="00E508CF">
        <w:rPr>
          <w:rFonts w:ascii="PT Astra Serif" w:hAnsi="PT Astra Serif"/>
          <w:sz w:val="28"/>
          <w:szCs w:val="28"/>
        </w:rPr>
        <w:t>рамках</w:t>
      </w:r>
      <w:proofErr w:type="gramEnd"/>
      <w:r w:rsidR="00A74772" w:rsidRPr="00E508CF">
        <w:rPr>
          <w:rFonts w:ascii="PT Astra Serif" w:hAnsi="PT Astra Serif"/>
          <w:sz w:val="28"/>
          <w:szCs w:val="28"/>
        </w:rPr>
        <w:t xml:space="preserve"> реализации федерального проекта «Спорт – норма жизни» в 2023 году будет осуществлена закупка оборудования для создания 5 спортивных площадок ГТО в 5 муниципальных районах области (Ровенский, </w:t>
      </w:r>
      <w:proofErr w:type="spellStart"/>
      <w:r w:rsidR="00A74772" w:rsidRPr="00E508CF">
        <w:rPr>
          <w:rFonts w:ascii="PT Astra Serif" w:hAnsi="PT Astra Serif"/>
          <w:sz w:val="28"/>
          <w:szCs w:val="28"/>
        </w:rPr>
        <w:t>Марксовский</w:t>
      </w:r>
      <w:proofErr w:type="spellEnd"/>
      <w:r w:rsidR="00A74772" w:rsidRPr="00E508C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A74772" w:rsidRPr="00E508CF">
        <w:rPr>
          <w:rFonts w:ascii="PT Astra Serif" w:hAnsi="PT Astra Serif"/>
          <w:sz w:val="28"/>
          <w:szCs w:val="28"/>
        </w:rPr>
        <w:t>Турковский</w:t>
      </w:r>
      <w:proofErr w:type="spellEnd"/>
      <w:r w:rsidR="00A74772" w:rsidRPr="00E508CF">
        <w:rPr>
          <w:rFonts w:ascii="PT Astra Serif" w:hAnsi="PT Astra Serif"/>
          <w:sz w:val="28"/>
          <w:szCs w:val="28"/>
        </w:rPr>
        <w:t>, Калининский</w:t>
      </w:r>
      <w:r w:rsidR="006D16DF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A74772" w:rsidRPr="00E508CF">
        <w:rPr>
          <w:rFonts w:ascii="PT Astra Serif" w:hAnsi="PT Astra Serif"/>
          <w:sz w:val="28"/>
          <w:szCs w:val="28"/>
        </w:rPr>
        <w:t>Перелюбский</w:t>
      </w:r>
      <w:proofErr w:type="spellEnd"/>
      <w:r w:rsidR="00A74772" w:rsidRPr="00E508CF">
        <w:rPr>
          <w:rFonts w:ascii="PT Astra Serif" w:hAnsi="PT Astra Serif"/>
          <w:sz w:val="28"/>
          <w:szCs w:val="28"/>
        </w:rPr>
        <w:t>).</w:t>
      </w:r>
      <w:r w:rsidR="00A74772" w:rsidRPr="00E508CF">
        <w:rPr>
          <w:rFonts w:ascii="PT Astra Serif" w:hAnsi="PT Astra Serif"/>
          <w:color w:val="000000"/>
          <w:sz w:val="28"/>
          <w:szCs w:val="28"/>
        </w:rPr>
        <w:t xml:space="preserve"> Финансирование составит – 16,1 млн. руб. </w:t>
      </w:r>
    </w:p>
    <w:p w:rsidR="00A74772" w:rsidRPr="00E508CF" w:rsidRDefault="00A74772" w:rsidP="00C902C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>Также из федерального бюджета будет предоставлена субсидия                         на приобретение спортивного оборудования и инвентаря для приведения организаций спортивной подготовки в нормативное состояние. Финансирование составит – 23,8 млн. руб.</w:t>
      </w:r>
    </w:p>
    <w:p w:rsidR="00A74772" w:rsidRPr="00E508CF" w:rsidRDefault="00A74772" w:rsidP="00C902C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Кроме того, в рамках участия региона в федеральном проекте </w:t>
      </w:r>
      <w:r w:rsidRPr="00E508CF">
        <w:rPr>
          <w:rFonts w:ascii="PT Astra Serif" w:hAnsi="PT Astra Serif"/>
          <w:sz w:val="28"/>
          <w:szCs w:val="28"/>
        </w:rPr>
        <w:t xml:space="preserve">«Бизнес – спринт» в 2023 году завершится монтаж оборудования по созданию модульного спортивного зала в </w:t>
      </w:r>
      <w:proofErr w:type="spellStart"/>
      <w:r w:rsidRPr="00E508CF">
        <w:rPr>
          <w:rFonts w:ascii="PT Astra Serif" w:hAnsi="PT Astra Serif"/>
          <w:sz w:val="28"/>
          <w:szCs w:val="28"/>
        </w:rPr>
        <w:t>Дергачевском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муниципальном районе, а также </w:t>
      </w:r>
      <w:r w:rsidRPr="00E508CF">
        <w:rPr>
          <w:rFonts w:ascii="PT Astra Serif" w:hAnsi="PT Astra Serif"/>
          <w:color w:val="000000"/>
          <w:sz w:val="28"/>
          <w:szCs w:val="28"/>
        </w:rPr>
        <w:t>двух «умных» спортивных площадок в виде плоскостных спортивных сооружений</w:t>
      </w:r>
      <w:r w:rsidR="00983FE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в Воскресенском и </w:t>
      </w:r>
      <w:proofErr w:type="spellStart"/>
      <w:r w:rsidRPr="00E508CF">
        <w:rPr>
          <w:rFonts w:ascii="PT Astra Serif" w:hAnsi="PT Astra Serif"/>
          <w:color w:val="000000"/>
          <w:sz w:val="28"/>
          <w:szCs w:val="28"/>
        </w:rPr>
        <w:t>Татищевском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</w:rPr>
        <w:t xml:space="preserve"> районах</w:t>
      </w:r>
      <w:r w:rsidRPr="00E508CF">
        <w:rPr>
          <w:rFonts w:ascii="PT Astra Serif" w:hAnsi="PT Astra Serif"/>
          <w:sz w:val="28"/>
          <w:szCs w:val="28"/>
        </w:rPr>
        <w:t>.</w:t>
      </w:r>
    </w:p>
    <w:p w:rsidR="00A74772" w:rsidRPr="00E508CF" w:rsidRDefault="00A74772" w:rsidP="00C902CA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proofErr w:type="gramStart"/>
      <w:r w:rsidRPr="00E508CF">
        <w:rPr>
          <w:rFonts w:ascii="PT Astra Serif" w:hAnsi="PT Astra Serif"/>
          <w:sz w:val="28"/>
          <w:szCs w:val="28"/>
        </w:rPr>
        <w:t xml:space="preserve">В рамках </w:t>
      </w:r>
      <w:r w:rsidRPr="00E508CF">
        <w:rPr>
          <w:rFonts w:ascii="PT Astra Serif" w:eastAsia="Arial Unicode MS" w:hAnsi="PT Astra Serif"/>
          <w:sz w:val="28"/>
          <w:szCs w:val="28"/>
        </w:rPr>
        <w:t>реализации комплекса мероприятий,</w:t>
      </w:r>
      <w:r w:rsidRPr="00E508CF">
        <w:rPr>
          <w:rFonts w:ascii="PT Astra Serif" w:eastAsia="Arial Unicode MS" w:hAnsi="PT Astra Serif"/>
          <w:color w:val="000000"/>
          <w:sz w:val="28"/>
          <w:szCs w:val="28"/>
        </w:rPr>
        <w:t xml:space="preserve"> связанных с эффективным использованием тренировочных площадок (стадион Авангард г.</w:t>
      </w:r>
      <w:r w:rsidR="00CF4DB5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E508CF">
        <w:rPr>
          <w:rFonts w:ascii="PT Astra Serif" w:eastAsia="Arial Unicode MS" w:hAnsi="PT Astra Serif"/>
          <w:color w:val="000000"/>
          <w:sz w:val="28"/>
          <w:szCs w:val="28"/>
        </w:rPr>
        <w:t>Саратова), реконструкция которых осуществлялась для проведения чемпионата мира                 по футболу 2018 года в Российской Федерации, в 20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23 году будет предоставлена субсидия из федерального бюджета на </w:t>
      </w:r>
      <w:r w:rsidRPr="00E508C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установку </w:t>
      </w:r>
      <w:proofErr w:type="spellStart"/>
      <w:r w:rsidRPr="00E508C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скалодромного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комплекса, который будет использоваться для проведения соревнований регионального и всероссийского уровня, и площадки для занятий </w:t>
      </w:r>
      <w:proofErr w:type="spellStart"/>
      <w:r w:rsidRPr="00E508C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воркаутом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Финансирование составит – 29,6 млн. руб.</w:t>
      </w:r>
    </w:p>
    <w:p w:rsidR="00A74772" w:rsidRPr="00E508CF" w:rsidRDefault="00A74772" w:rsidP="00C902CA">
      <w:pPr>
        <w:pStyle w:val="af1"/>
        <w:ind w:firstLine="567"/>
        <w:jc w:val="both"/>
        <w:rPr>
          <w:rStyle w:val="10"/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В </w:t>
      </w:r>
      <w:proofErr w:type="gramStart"/>
      <w:r w:rsidRPr="00E508CF">
        <w:rPr>
          <w:rFonts w:ascii="PT Astra Serif" w:hAnsi="PT Astra Serif"/>
          <w:color w:val="000000"/>
          <w:sz w:val="28"/>
          <w:szCs w:val="28"/>
        </w:rPr>
        <w:t>рамках</w:t>
      </w:r>
      <w:proofErr w:type="gramEnd"/>
      <w:r w:rsidRPr="00E508CF">
        <w:rPr>
          <w:rFonts w:ascii="PT Astra Serif" w:hAnsi="PT Astra Serif"/>
          <w:color w:val="000000"/>
          <w:sz w:val="28"/>
          <w:szCs w:val="28"/>
        </w:rPr>
        <w:t xml:space="preserve"> реализации государственной программы Саратовской области </w:t>
      </w:r>
      <w:r w:rsidRPr="00E508CF">
        <w:rPr>
          <w:rFonts w:ascii="PT Astra Serif" w:hAnsi="PT Astra Serif"/>
          <w:sz w:val="28"/>
          <w:szCs w:val="28"/>
        </w:rPr>
        <w:t>«Развитие физической культуры, спорта, туризма и молодежной политики Саратовской области» в г. Энгельсе будет завершено строительство ледовой арены.</w:t>
      </w:r>
    </w:p>
    <w:p w:rsidR="00A74772" w:rsidRPr="00E508CF" w:rsidRDefault="00A74772" w:rsidP="00C902CA">
      <w:pPr>
        <w:pStyle w:val="aa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>Основн</w:t>
      </w:r>
      <w:r w:rsidR="002118DC">
        <w:rPr>
          <w:rFonts w:ascii="PT Astra Serif" w:hAnsi="PT Astra Serif"/>
          <w:sz w:val="28"/>
          <w:szCs w:val="28"/>
        </w:rPr>
        <w:t>ая</w:t>
      </w:r>
      <w:r w:rsidRPr="00E508CF">
        <w:rPr>
          <w:rFonts w:ascii="PT Astra Serif" w:hAnsi="PT Astra Serif"/>
          <w:sz w:val="28"/>
          <w:szCs w:val="28"/>
        </w:rPr>
        <w:t xml:space="preserve"> цель на 2023</w:t>
      </w:r>
      <w:r w:rsidR="00FE35B7" w:rsidRPr="00E508CF">
        <w:rPr>
          <w:rFonts w:ascii="PT Astra Serif" w:hAnsi="PT Astra Serif"/>
          <w:sz w:val="28"/>
          <w:szCs w:val="28"/>
        </w:rPr>
        <w:t xml:space="preserve"> </w:t>
      </w:r>
      <w:r w:rsidRPr="00E508CF">
        <w:rPr>
          <w:rFonts w:ascii="PT Astra Serif" w:hAnsi="PT Astra Serif"/>
          <w:sz w:val="28"/>
          <w:szCs w:val="28"/>
        </w:rPr>
        <w:t xml:space="preserve">год </w:t>
      </w:r>
      <w:r w:rsidR="002118DC">
        <w:rPr>
          <w:rFonts w:ascii="PT Astra Serif" w:hAnsi="PT Astra Serif"/>
          <w:sz w:val="28"/>
          <w:szCs w:val="28"/>
        </w:rPr>
        <w:t xml:space="preserve">- </w:t>
      </w:r>
      <w:r w:rsidRPr="00E508CF">
        <w:rPr>
          <w:rFonts w:ascii="PT Astra Serif" w:hAnsi="PT Astra Serif"/>
          <w:sz w:val="28"/>
          <w:szCs w:val="28"/>
        </w:rPr>
        <w:t>выполнение задачи, поставленной Президентом Российской Федерации, а именно увеличение доли граждан систематически занимающихся физической культурой и спортом по итогам 2023 года до 53 %.</w:t>
      </w:r>
    </w:p>
    <w:p w:rsidR="00A74772" w:rsidRPr="00E508CF" w:rsidRDefault="00A74772" w:rsidP="00C902C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E508CF">
        <w:rPr>
          <w:rFonts w:ascii="PT Astra Serif" w:hAnsi="PT Astra Serif"/>
          <w:sz w:val="28"/>
          <w:szCs w:val="28"/>
        </w:rPr>
        <w:t xml:space="preserve">В системе подготовки спортивного резерва в 2023 году </w:t>
      </w:r>
      <w:r w:rsidRPr="00E508CF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поручения Президента Российской Федерации </w:t>
      </w:r>
      <w:r w:rsidR="009A60C1">
        <w:rPr>
          <w:rFonts w:ascii="PT Astra Serif" w:eastAsia="Calibri" w:hAnsi="PT Astra Serif"/>
          <w:sz w:val="28"/>
          <w:szCs w:val="28"/>
          <w:lang w:eastAsia="en-US"/>
        </w:rPr>
        <w:t xml:space="preserve">провести </w:t>
      </w:r>
      <w:r w:rsidRPr="00E508CF">
        <w:rPr>
          <w:rFonts w:ascii="PT Astra Serif" w:eastAsia="Calibri" w:hAnsi="PT Astra Serif"/>
          <w:sz w:val="28"/>
          <w:szCs w:val="28"/>
          <w:lang w:eastAsia="en-US"/>
        </w:rPr>
        <w:t>гармонизаци</w:t>
      </w:r>
      <w:r w:rsidR="009A60C1">
        <w:rPr>
          <w:rFonts w:ascii="PT Astra Serif" w:eastAsia="Calibri" w:hAnsi="PT Astra Serif"/>
          <w:sz w:val="28"/>
          <w:szCs w:val="28"/>
          <w:lang w:eastAsia="en-US"/>
        </w:rPr>
        <w:t>ю</w:t>
      </w:r>
      <w:r w:rsidRPr="00E508CF">
        <w:rPr>
          <w:rFonts w:ascii="PT Astra Serif" w:eastAsia="Calibri" w:hAnsi="PT Astra Serif"/>
          <w:sz w:val="28"/>
          <w:szCs w:val="28"/>
          <w:lang w:eastAsia="en-US"/>
        </w:rPr>
        <w:t xml:space="preserve">  отраслей физической культуры и спорта  и образования, в рамках которой   с </w:t>
      </w:r>
      <w:r w:rsidRPr="00E508CF">
        <w:rPr>
          <w:rFonts w:ascii="PT Astra Serif" w:hAnsi="PT Astra Serif"/>
          <w:sz w:val="28"/>
          <w:szCs w:val="28"/>
        </w:rPr>
        <w:t xml:space="preserve">1 января 2023 года </w:t>
      </w:r>
      <w:r w:rsidR="00983FE4">
        <w:rPr>
          <w:rFonts w:ascii="PT Astra Serif" w:hAnsi="PT Astra Serif"/>
          <w:sz w:val="28"/>
          <w:szCs w:val="28"/>
        </w:rPr>
        <w:t xml:space="preserve">- </w:t>
      </w:r>
      <w:r w:rsidRPr="00E508CF">
        <w:rPr>
          <w:rFonts w:ascii="PT Astra Serif" w:hAnsi="PT Astra Serif"/>
          <w:sz w:val="28"/>
          <w:szCs w:val="28"/>
        </w:rPr>
        <w:t>осущест</w:t>
      </w:r>
      <w:r w:rsidR="00983FE4">
        <w:rPr>
          <w:rFonts w:ascii="PT Astra Serif" w:hAnsi="PT Astra Serif"/>
          <w:sz w:val="28"/>
          <w:szCs w:val="28"/>
        </w:rPr>
        <w:t>в</w:t>
      </w:r>
      <w:r w:rsidR="009A60C1">
        <w:rPr>
          <w:rFonts w:ascii="PT Astra Serif" w:hAnsi="PT Astra Serif"/>
          <w:sz w:val="28"/>
          <w:szCs w:val="28"/>
        </w:rPr>
        <w:t>ить</w:t>
      </w:r>
      <w:r w:rsidRPr="00E508CF">
        <w:rPr>
          <w:rFonts w:ascii="PT Astra Serif" w:hAnsi="PT Astra Serif"/>
          <w:sz w:val="28"/>
          <w:szCs w:val="28"/>
        </w:rPr>
        <w:t xml:space="preserve"> перевод спортивных школ, реализующих программы спортивной подготовки</w:t>
      </w:r>
      <w:r w:rsidR="009A60C1">
        <w:rPr>
          <w:rFonts w:ascii="PT Astra Serif" w:hAnsi="PT Astra Serif"/>
          <w:sz w:val="28"/>
          <w:szCs w:val="28"/>
        </w:rPr>
        <w:t>,</w:t>
      </w:r>
      <w:r w:rsidRPr="00E508CF">
        <w:rPr>
          <w:rFonts w:ascii="PT Astra Serif" w:hAnsi="PT Astra Serif"/>
          <w:sz w:val="28"/>
          <w:szCs w:val="28"/>
        </w:rPr>
        <w:t xml:space="preserve"> на реализацию дополнительных образовательных программ спортивной подготовки,  а тренеров </w:t>
      </w:r>
      <w:r w:rsidR="00983FE4">
        <w:rPr>
          <w:rFonts w:ascii="PT Astra Serif" w:hAnsi="PT Astra Serif"/>
          <w:sz w:val="28"/>
          <w:szCs w:val="28"/>
        </w:rPr>
        <w:t xml:space="preserve">- </w:t>
      </w:r>
      <w:r w:rsidRPr="00E508CF">
        <w:rPr>
          <w:rFonts w:ascii="PT Astra Serif" w:hAnsi="PT Astra Serif"/>
          <w:sz w:val="28"/>
          <w:szCs w:val="28"/>
        </w:rPr>
        <w:t xml:space="preserve">перевести на должность «тренер-преподаватель». </w:t>
      </w:r>
      <w:proofErr w:type="gramEnd"/>
    </w:p>
    <w:p w:rsidR="00A74772" w:rsidRPr="00E508CF" w:rsidRDefault="00A74772" w:rsidP="00C902CA">
      <w:pPr>
        <w:pStyle w:val="aa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b/>
          <w:sz w:val="28"/>
          <w:szCs w:val="28"/>
        </w:rPr>
        <w:t>В сфере молодежной политики</w:t>
      </w:r>
      <w:r w:rsidRPr="00E508CF">
        <w:rPr>
          <w:rFonts w:ascii="PT Astra Serif" w:hAnsi="PT Astra Serif"/>
          <w:sz w:val="28"/>
          <w:szCs w:val="28"/>
        </w:rPr>
        <w:t xml:space="preserve"> добиться следующих результатов:</w:t>
      </w:r>
    </w:p>
    <w:p w:rsidR="00A74772" w:rsidRPr="00E508CF" w:rsidRDefault="00A74772" w:rsidP="00C902CA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- обеспечить участие представителей области в </w:t>
      </w:r>
      <w:proofErr w:type="spellStart"/>
      <w:r w:rsidRPr="00E508CF">
        <w:rPr>
          <w:rFonts w:ascii="PT Astra Serif" w:hAnsi="PT Astra Serif"/>
          <w:sz w:val="28"/>
          <w:szCs w:val="28"/>
        </w:rPr>
        <w:t>форумной</w:t>
      </w:r>
      <w:proofErr w:type="spellEnd"/>
      <w:r w:rsidRPr="00E508CF">
        <w:rPr>
          <w:rFonts w:ascii="PT Astra Serif" w:hAnsi="PT Astra Serif"/>
          <w:sz w:val="28"/>
          <w:szCs w:val="28"/>
        </w:rPr>
        <w:t xml:space="preserve"> кампании федерального и окружного уровня;</w:t>
      </w:r>
    </w:p>
    <w:p w:rsidR="00A74772" w:rsidRPr="00E508CF" w:rsidRDefault="00A74772" w:rsidP="00C902CA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>- достичь целевых показателей региональных проектов «Социальная активность», «Молодежь России» и «Патриотическое воспитание»;</w:t>
      </w:r>
    </w:p>
    <w:p w:rsidR="00765845" w:rsidRPr="00E508CF" w:rsidRDefault="00765845" w:rsidP="00765845">
      <w:pPr>
        <w:pStyle w:val="aa"/>
        <w:numPr>
          <w:ilvl w:val="0"/>
          <w:numId w:val="4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>- увеличить охват участников в рамках реализации общественных проектов Приволжского федерального округа;</w:t>
      </w:r>
    </w:p>
    <w:p w:rsidR="00765845" w:rsidRPr="00E508CF" w:rsidRDefault="00765845" w:rsidP="00765845">
      <w:pPr>
        <w:spacing w:line="300" w:lineRule="exact"/>
        <w:jc w:val="both"/>
        <w:rPr>
          <w:rFonts w:ascii="PT Astra Serif" w:hAnsi="PT Astra Serif"/>
          <w:bCs/>
          <w:i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- </w:t>
      </w:r>
      <w:r w:rsidRPr="00E508CF">
        <w:rPr>
          <w:rFonts w:ascii="PT Astra Serif" w:hAnsi="PT Astra Serif"/>
          <w:bCs/>
          <w:sz w:val="28"/>
          <w:szCs w:val="28"/>
        </w:rPr>
        <w:t>создание регионального многофункционального молодежного центра (Дом молодежи)</w:t>
      </w:r>
      <w:r w:rsidRPr="00E508CF">
        <w:rPr>
          <w:rFonts w:ascii="PT Astra Serif" w:hAnsi="PT Astra Serif"/>
          <w:bCs/>
          <w:i/>
          <w:sz w:val="28"/>
          <w:szCs w:val="28"/>
        </w:rPr>
        <w:t>;</w:t>
      </w:r>
    </w:p>
    <w:p w:rsidR="00765845" w:rsidRPr="00E508CF" w:rsidRDefault="00765845" w:rsidP="00765845">
      <w:pPr>
        <w:pStyle w:val="a3"/>
        <w:numPr>
          <w:ilvl w:val="0"/>
          <w:numId w:val="4"/>
        </w:numPr>
        <w:spacing w:line="300" w:lineRule="exact"/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bCs/>
          <w:sz w:val="28"/>
          <w:szCs w:val="28"/>
        </w:rPr>
        <w:t xml:space="preserve">- усиление работы с муниципальными районами области посредством проведения регионального </w:t>
      </w:r>
      <w:r w:rsidRPr="00E508CF">
        <w:rPr>
          <w:rFonts w:ascii="PT Astra Serif" w:hAnsi="PT Astra Serif"/>
          <w:sz w:val="28"/>
          <w:szCs w:val="28"/>
        </w:rPr>
        <w:t>конкурса на получение субсидий;</w:t>
      </w:r>
    </w:p>
    <w:p w:rsidR="0060303B" w:rsidRPr="00E508CF" w:rsidRDefault="0060303B" w:rsidP="0060303B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sz w:val="28"/>
          <w:szCs w:val="28"/>
        </w:rPr>
        <w:t xml:space="preserve">- обеспечить участие во всероссийских конкурсах на получение субсидий (Всероссийский конкурс программы комплексного развития молодежной политики в субъектах РФ «Регион для молодых», </w:t>
      </w:r>
      <w:r w:rsidRPr="00E508CF">
        <w:rPr>
          <w:rFonts w:ascii="PT Astra Serif" w:hAnsi="PT Astra Serif"/>
          <w:color w:val="000000"/>
          <w:sz w:val="28"/>
          <w:szCs w:val="28"/>
        </w:rPr>
        <w:t xml:space="preserve">Всероссийский конкурс лучших региональных практик поддержки </w:t>
      </w:r>
      <w:proofErr w:type="spellStart"/>
      <w:r w:rsidRPr="00E508CF">
        <w:rPr>
          <w:rFonts w:ascii="PT Astra Serif" w:hAnsi="PT Astra Serif"/>
          <w:color w:val="000000"/>
          <w:sz w:val="28"/>
          <w:szCs w:val="28"/>
        </w:rPr>
        <w:t>волонтерства</w:t>
      </w:r>
      <w:proofErr w:type="spellEnd"/>
      <w:r w:rsidRPr="00E508CF">
        <w:rPr>
          <w:rFonts w:ascii="PT Astra Serif" w:hAnsi="PT Astra Serif"/>
          <w:color w:val="000000"/>
          <w:sz w:val="28"/>
          <w:szCs w:val="28"/>
        </w:rPr>
        <w:t xml:space="preserve"> «Регион добрых дел»);              </w:t>
      </w:r>
    </w:p>
    <w:p w:rsidR="0060303B" w:rsidRPr="00E508CF" w:rsidRDefault="0060303B" w:rsidP="0060303B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- обеспечить создание </w:t>
      </w:r>
      <w:r w:rsidRPr="00E508CF">
        <w:rPr>
          <w:rFonts w:ascii="PT Astra Serif" w:hAnsi="PT Astra Serif"/>
          <w:sz w:val="28"/>
          <w:szCs w:val="28"/>
        </w:rPr>
        <w:t xml:space="preserve">регионального отделения Общероссийское общественно-государственного движения детей (в соответствии с Федеральным законом                 от 14 июля 2022 года № 261-ФЗ «О российском движении детей и молодежи») </w:t>
      </w:r>
      <w:r w:rsidRPr="00E508CF">
        <w:rPr>
          <w:rFonts w:ascii="PT Astra Serif" w:hAnsi="PT Astra Serif"/>
          <w:sz w:val="28"/>
          <w:szCs w:val="28"/>
        </w:rPr>
        <w:br/>
        <w:t>и обеспечение его помещением.</w:t>
      </w:r>
    </w:p>
    <w:p w:rsidR="0060303B" w:rsidRPr="00E508CF" w:rsidRDefault="0060303B" w:rsidP="0060303B">
      <w:pPr>
        <w:jc w:val="both"/>
        <w:rPr>
          <w:rFonts w:ascii="PT Astra Serif" w:hAnsi="PT Astra Serif"/>
          <w:sz w:val="28"/>
          <w:szCs w:val="28"/>
        </w:rPr>
      </w:pPr>
    </w:p>
    <w:p w:rsidR="00A74772" w:rsidRPr="00E508CF" w:rsidRDefault="00A74772" w:rsidP="00C902CA">
      <w:pPr>
        <w:jc w:val="both"/>
        <w:rPr>
          <w:rFonts w:ascii="PT Astra Serif" w:hAnsi="PT Astra Serif"/>
          <w:sz w:val="28"/>
          <w:szCs w:val="28"/>
        </w:rPr>
      </w:pPr>
    </w:p>
    <w:p w:rsidR="00B95442" w:rsidRPr="00E508CF" w:rsidRDefault="00B95442" w:rsidP="00C902CA">
      <w:pPr>
        <w:jc w:val="both"/>
        <w:rPr>
          <w:rFonts w:ascii="PT Astra Serif" w:hAnsi="PT Astra Serif"/>
          <w:sz w:val="28"/>
          <w:szCs w:val="28"/>
        </w:rPr>
      </w:pPr>
    </w:p>
    <w:p w:rsidR="00B95442" w:rsidRPr="00E508CF" w:rsidRDefault="00B95442" w:rsidP="00C902CA">
      <w:pPr>
        <w:jc w:val="both"/>
        <w:rPr>
          <w:rFonts w:ascii="PT Astra Serif" w:hAnsi="PT Astra Serif"/>
          <w:sz w:val="28"/>
          <w:szCs w:val="28"/>
        </w:rPr>
      </w:pPr>
    </w:p>
    <w:p w:rsidR="00B95442" w:rsidRPr="00E508CF" w:rsidRDefault="00B95442" w:rsidP="00B95442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8"/>
          <w:szCs w:val="28"/>
        </w:rPr>
      </w:pPr>
      <w:r w:rsidRPr="00E508CF">
        <w:rPr>
          <w:rFonts w:ascii="PT Astra Serif" w:hAnsi="PT Astra Serif"/>
          <w:color w:val="000000"/>
          <w:sz w:val="28"/>
          <w:szCs w:val="28"/>
        </w:rPr>
        <w:t xml:space="preserve">         </w:t>
      </w: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F7470" w:rsidRDefault="00DF7470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141A1" w:rsidRDefault="002141A1" w:rsidP="00DF7470">
      <w:pPr>
        <w:suppressAutoHyphens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3B126B" w:rsidRDefault="003B126B" w:rsidP="0069491B">
      <w:pPr>
        <w:jc w:val="center"/>
        <w:rPr>
          <w:rFonts w:ascii="PT Astra Serif" w:hAnsi="PT Astra Serif"/>
          <w:b/>
          <w:sz w:val="28"/>
          <w:szCs w:val="28"/>
        </w:rPr>
      </w:pPr>
    </w:p>
    <w:p w:rsidR="003B126B" w:rsidRDefault="003B126B" w:rsidP="006949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Справка</w:t>
      </w:r>
    </w:p>
    <w:p w:rsidR="0069491B" w:rsidRPr="005E4D2B" w:rsidRDefault="0069491B" w:rsidP="0069491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5E4D2B">
        <w:rPr>
          <w:rFonts w:ascii="PT Astra Serif" w:hAnsi="PT Astra Serif"/>
          <w:b/>
          <w:sz w:val="28"/>
          <w:szCs w:val="28"/>
        </w:rPr>
        <w:t xml:space="preserve">о </w:t>
      </w:r>
      <w:r w:rsidRPr="005E4D2B">
        <w:rPr>
          <w:rFonts w:ascii="PT Astra Serif" w:hAnsi="PT Astra Serif" w:cs="Times New Roman"/>
          <w:b/>
          <w:sz w:val="28"/>
          <w:szCs w:val="28"/>
        </w:rPr>
        <w:t xml:space="preserve">реализации Федерального закона от 30.04.2021  № 127-ФЗ </w:t>
      </w:r>
    </w:p>
    <w:p w:rsidR="0069491B" w:rsidRPr="005E4D2B" w:rsidRDefault="0069491B" w:rsidP="0069491B">
      <w:pPr>
        <w:jc w:val="center"/>
        <w:rPr>
          <w:rFonts w:ascii="PT Astra Serif" w:hAnsi="PT Astra Serif"/>
          <w:b/>
          <w:sz w:val="28"/>
          <w:szCs w:val="28"/>
        </w:rPr>
      </w:pPr>
      <w:r w:rsidRPr="005E4D2B">
        <w:rPr>
          <w:rFonts w:ascii="PT Astra Serif" w:hAnsi="PT Astra Serif" w:cs="Times New Roman"/>
          <w:b/>
          <w:sz w:val="28"/>
          <w:szCs w:val="28"/>
        </w:rPr>
        <w:t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>
        <w:rPr>
          <w:rFonts w:ascii="PT Astra Serif" w:hAnsi="PT Astra Serif" w:cs="Times New Roman"/>
          <w:b/>
          <w:sz w:val="28"/>
          <w:szCs w:val="28"/>
        </w:rPr>
        <w:t xml:space="preserve"> на территории Саратовской области</w:t>
      </w:r>
    </w:p>
    <w:p w:rsidR="0069491B" w:rsidRDefault="0069491B" w:rsidP="0069491B">
      <w:pPr>
        <w:tabs>
          <w:tab w:val="left" w:pos="2366"/>
        </w:tabs>
        <w:jc w:val="both"/>
        <w:rPr>
          <w:rFonts w:ascii="PT Astra Serif" w:hAnsi="PT Astra Serif"/>
          <w:bCs/>
          <w:sz w:val="28"/>
          <w:szCs w:val="28"/>
        </w:rPr>
      </w:pPr>
    </w:p>
    <w:p w:rsidR="00A54553" w:rsidRPr="00B23E4A" w:rsidRDefault="00A54553" w:rsidP="00B23E4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23E4A">
        <w:rPr>
          <w:rFonts w:ascii="PT Astra Serif" w:eastAsia="Calibri" w:hAnsi="PT Astra Serif"/>
          <w:sz w:val="28"/>
          <w:szCs w:val="28"/>
          <w:lang w:eastAsia="en-US"/>
        </w:rPr>
        <w:t>В 2023 году на основании поручения Президента Российской Федерации предстоит провести гармонизацию  отраслей физической культуры и спорта  и образования.</w:t>
      </w:r>
    </w:p>
    <w:p w:rsidR="00A54553" w:rsidRPr="00B23E4A" w:rsidRDefault="00A54553" w:rsidP="00B23E4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23E4A">
        <w:rPr>
          <w:rFonts w:ascii="PT Astra Serif" w:eastAsia="Calibri" w:hAnsi="PT Astra Serif" w:cs="Times New Roman"/>
          <w:sz w:val="28"/>
          <w:szCs w:val="28"/>
        </w:rPr>
        <w:t xml:space="preserve">С </w:t>
      </w:r>
      <w:r w:rsidRPr="00B23E4A">
        <w:rPr>
          <w:rFonts w:ascii="PT Astra Serif" w:hAnsi="PT Astra Serif"/>
          <w:sz w:val="28"/>
          <w:szCs w:val="28"/>
        </w:rPr>
        <w:t xml:space="preserve">1 января 2023 года будет осуществляться перевод спортивных школ, реализующих программы спортивной подготовки, на реализацию дополнительных образовательных программ спортивной подготовки, а тренеров необходимо перевести на должность «тренер-преподаватель». </w:t>
      </w:r>
    </w:p>
    <w:p w:rsidR="00A54553" w:rsidRPr="00B23E4A" w:rsidRDefault="00A54553" w:rsidP="00B23E4A">
      <w:pPr>
        <w:pStyle w:val="aa"/>
        <w:spacing w:before="0" w:beforeAutospacing="0" w:after="0" w:afterAutospacing="0"/>
        <w:ind w:firstLine="709"/>
        <w:jc w:val="both"/>
        <w:rPr>
          <w:rFonts w:ascii="PT Astra Serif" w:eastAsia="PT Astra Serif" w:hAnsi="PT Astra Serif" w:cs="PT Astra Serif"/>
          <w:sz w:val="28"/>
          <w:szCs w:val="28"/>
          <w:lang w:eastAsia="en-US"/>
        </w:rPr>
      </w:pPr>
      <w:r w:rsidRPr="00B23E4A">
        <w:rPr>
          <w:rFonts w:ascii="PT Astra Serif" w:eastAsia="PT Astra Serif" w:hAnsi="PT Astra Serif" w:cs="PT Astra Serif"/>
          <w:sz w:val="28"/>
          <w:szCs w:val="28"/>
          <w:lang w:eastAsia="en-US"/>
        </w:rPr>
        <w:t>Реализаци</w:t>
      </w:r>
      <w:r w:rsidR="00B23E4A">
        <w:rPr>
          <w:rFonts w:ascii="PT Astra Serif" w:eastAsia="PT Astra Serif" w:hAnsi="PT Astra Serif" w:cs="PT Astra Serif"/>
          <w:sz w:val="28"/>
          <w:szCs w:val="28"/>
          <w:lang w:eastAsia="en-US"/>
        </w:rPr>
        <w:t>я</w:t>
      </w:r>
      <w:r w:rsidRPr="00B23E4A">
        <w:rPr>
          <w:rFonts w:ascii="PT Astra Serif" w:eastAsia="PT Astra Serif" w:hAnsi="PT Astra Serif" w:cs="PT Astra Serif"/>
          <w:sz w:val="28"/>
          <w:szCs w:val="28"/>
          <w:lang w:eastAsia="en-US"/>
        </w:rPr>
        <w:t xml:space="preserve"> положений Федерального закона № 127-ФЗ в Саратовской области коснется 56 учреждений физкультурно-спортивной направленности, </w:t>
      </w:r>
      <w:r w:rsidR="00731A93">
        <w:rPr>
          <w:rFonts w:ascii="PT Astra Serif" w:eastAsia="PT Astra Serif" w:hAnsi="PT Astra Serif" w:cs="PT Astra Serif"/>
          <w:sz w:val="28"/>
          <w:szCs w:val="28"/>
          <w:lang w:eastAsia="en-US"/>
        </w:rPr>
        <w:br/>
      </w:r>
      <w:r w:rsidRPr="00B23E4A">
        <w:rPr>
          <w:rFonts w:ascii="PT Astra Serif" w:eastAsia="PT Astra Serif" w:hAnsi="PT Astra Serif" w:cs="PT Astra Serif"/>
          <w:sz w:val="28"/>
          <w:szCs w:val="28"/>
        </w:rPr>
        <w:t>в том числе Центра спортивной подготовки, Училища олимпийского резерва, подведомственных министерству молодежной политики и спорта области</w:t>
      </w:r>
      <w:r w:rsidR="00731A93">
        <w:rPr>
          <w:rFonts w:ascii="PT Astra Serif" w:eastAsia="PT Astra Serif" w:hAnsi="PT Astra Serif" w:cs="PT Astra Serif"/>
          <w:sz w:val="28"/>
          <w:szCs w:val="28"/>
        </w:rPr>
        <w:t>,</w:t>
      </w:r>
      <w:r w:rsidRPr="00B23E4A">
        <w:rPr>
          <w:rFonts w:ascii="PT Astra Serif" w:eastAsia="PT Astra Serif" w:hAnsi="PT Astra Serif" w:cs="PT Astra Serif"/>
          <w:sz w:val="28"/>
          <w:szCs w:val="28"/>
        </w:rPr>
        <w:t xml:space="preserve">  и 54 спортивных школ: из которых 33 находятся в ведении органов управления физической культурой и спортом, 20 детско-юношеских спортивных школ </w:t>
      </w:r>
      <w:r w:rsidR="00731A93">
        <w:rPr>
          <w:rFonts w:ascii="PT Astra Serif" w:eastAsia="PT Astra Serif" w:hAnsi="PT Astra Serif" w:cs="PT Astra Serif"/>
          <w:sz w:val="28"/>
          <w:szCs w:val="28"/>
        </w:rPr>
        <w:t xml:space="preserve">- </w:t>
      </w:r>
      <w:r w:rsidR="00731A93">
        <w:rPr>
          <w:rFonts w:ascii="PT Astra Serif" w:eastAsia="PT Astra Serif" w:hAnsi="PT Astra Serif" w:cs="PT Astra Serif"/>
          <w:sz w:val="28"/>
          <w:szCs w:val="28"/>
        </w:rPr>
        <w:br/>
      </w:r>
      <w:r w:rsidRPr="00B23E4A">
        <w:rPr>
          <w:rFonts w:ascii="PT Astra Serif" w:eastAsia="PT Astra Serif" w:hAnsi="PT Astra Serif" w:cs="PT Astra Serif"/>
          <w:sz w:val="28"/>
          <w:szCs w:val="28"/>
        </w:rPr>
        <w:t>в ведении органов управления образованием, 1 детско-юношеская спортивная школа, подведомственная министерству труда и социальной защиты области.</w:t>
      </w:r>
    </w:p>
    <w:p w:rsidR="00A54553" w:rsidRPr="00B23E4A" w:rsidRDefault="00A54553" w:rsidP="00B23E4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23E4A">
        <w:rPr>
          <w:rFonts w:ascii="PT Astra Serif" w:eastAsia="Calibri" w:hAnsi="PT Astra Serif"/>
          <w:sz w:val="28"/>
          <w:szCs w:val="28"/>
          <w:lang w:eastAsia="en-US"/>
        </w:rPr>
        <w:t>Необходимо перевести более 27 тыс. занимающихся  33-х спортивных школ на обучение по дополнительным образовательным программам спортивной подготовки и более 920 тренеров на должность тренеров-преподавателей.</w:t>
      </w:r>
    </w:p>
    <w:p w:rsidR="00A54553" w:rsidRPr="00B23E4A" w:rsidRDefault="00A54553" w:rsidP="00B23E4A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23E4A">
        <w:rPr>
          <w:rFonts w:ascii="PT Astra Serif" w:eastAsia="Calibri" w:hAnsi="PT Astra Serif"/>
          <w:sz w:val="28"/>
          <w:szCs w:val="28"/>
        </w:rPr>
        <w:t xml:space="preserve">Во исполнение поручения Заместителя Председателя Правительства Российской Федерации Д.Н. </w:t>
      </w:r>
      <w:proofErr w:type="spellStart"/>
      <w:r w:rsidRPr="00B23E4A">
        <w:rPr>
          <w:rFonts w:ascii="PT Astra Serif" w:eastAsia="Calibri" w:hAnsi="PT Astra Serif"/>
          <w:sz w:val="28"/>
          <w:szCs w:val="28"/>
        </w:rPr>
        <w:t>Чернышенко</w:t>
      </w:r>
      <w:proofErr w:type="spellEnd"/>
      <w:r w:rsidRPr="00B23E4A">
        <w:rPr>
          <w:rFonts w:ascii="PT Astra Serif" w:eastAsia="Calibri" w:hAnsi="PT Astra Serif"/>
          <w:sz w:val="28"/>
          <w:szCs w:val="28"/>
        </w:rPr>
        <w:t>, в соответствии с п</w:t>
      </w:r>
      <w:r w:rsidRPr="00B23E4A">
        <w:rPr>
          <w:rFonts w:ascii="PT Astra Serif" w:hAnsi="PT Astra Serif"/>
          <w:sz w:val="28"/>
          <w:szCs w:val="28"/>
        </w:rPr>
        <w:t xml:space="preserve">ланом мероприятий по реализации на всех уровнях публичной власти Федерального Закона </w:t>
      </w:r>
      <w:r w:rsidR="00731A93">
        <w:rPr>
          <w:rFonts w:ascii="PT Astra Serif" w:hAnsi="PT Astra Serif"/>
          <w:sz w:val="28"/>
          <w:szCs w:val="28"/>
        </w:rPr>
        <w:br/>
      </w:r>
      <w:r w:rsidRPr="00B23E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 w:rsidRPr="00B23E4A">
        <w:rPr>
          <w:rFonts w:ascii="PT Astra Serif" w:hAnsi="PT Astra Serif"/>
          <w:sz w:val="28"/>
          <w:szCs w:val="28"/>
        </w:rPr>
        <w:t xml:space="preserve"> </w:t>
      </w:r>
      <w:r w:rsidRPr="00B23E4A">
        <w:rPr>
          <w:rFonts w:ascii="PT Astra Serif" w:eastAsia="Calibri" w:hAnsi="PT Astra Serif"/>
          <w:sz w:val="28"/>
          <w:szCs w:val="28"/>
        </w:rPr>
        <w:t xml:space="preserve">распоряжением Правительства Саратовской области утвержден  </w:t>
      </w:r>
      <w:r w:rsidRPr="00B23E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план мероприятий («дорожной карты») по реализации Федерального </w:t>
      </w:r>
      <w:hyperlink r:id="rId7" w:history="1">
        <w:r w:rsidRPr="00B23E4A">
          <w:rPr>
            <w:rFonts w:ascii="PT Astra Serif" w:hAnsi="PT Astra Serif"/>
            <w:color w:val="000000"/>
            <w:sz w:val="28"/>
            <w:szCs w:val="28"/>
            <w:shd w:val="clear" w:color="auto" w:fill="FFFFFF"/>
          </w:rPr>
          <w:t>закона</w:t>
        </w:r>
        <w:proofErr w:type="gramEnd"/>
      </w:hyperlink>
      <w:r w:rsidRPr="00B23E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731A9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br/>
      </w:r>
      <w:r w:rsidRPr="00B23E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 в Саратовской области»</w:t>
      </w:r>
      <w:r w:rsidRPr="00B23E4A">
        <w:rPr>
          <w:rFonts w:ascii="PT Astra Serif" w:hAnsi="PT Astra Serif"/>
          <w:sz w:val="28"/>
          <w:szCs w:val="28"/>
        </w:rPr>
        <w:t>.</w:t>
      </w:r>
    </w:p>
    <w:p w:rsidR="00A54553" w:rsidRPr="00B23E4A" w:rsidRDefault="00A54553" w:rsidP="00B23E4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3E4A">
        <w:rPr>
          <w:rFonts w:ascii="PT Astra Serif" w:hAnsi="PT Astra Serif"/>
          <w:sz w:val="28"/>
          <w:szCs w:val="28"/>
        </w:rPr>
        <w:t xml:space="preserve">Руководствуясь планом мероприятий (дорожной картой), </w:t>
      </w:r>
      <w:r w:rsidR="0066052A">
        <w:rPr>
          <w:rFonts w:ascii="PT Astra Serif" w:hAnsi="PT Astra Serif"/>
          <w:sz w:val="28"/>
          <w:szCs w:val="28"/>
        </w:rPr>
        <w:t xml:space="preserve"> </w:t>
      </w:r>
      <w:r w:rsidRPr="00B23E4A">
        <w:rPr>
          <w:rFonts w:ascii="PT Astra Serif" w:hAnsi="PT Astra Serif"/>
          <w:sz w:val="28"/>
          <w:szCs w:val="28"/>
        </w:rPr>
        <w:t>с 1 января по</w:t>
      </w:r>
      <w:r w:rsidR="0066052A">
        <w:rPr>
          <w:rFonts w:ascii="PT Astra Serif" w:hAnsi="PT Astra Serif"/>
          <w:sz w:val="28"/>
          <w:szCs w:val="28"/>
        </w:rPr>
        <w:br/>
      </w:r>
      <w:r w:rsidRPr="00B23E4A">
        <w:rPr>
          <w:rFonts w:ascii="PT Astra Serif" w:hAnsi="PT Astra Serif"/>
          <w:sz w:val="28"/>
          <w:szCs w:val="28"/>
        </w:rPr>
        <w:t>1 февраля 2023 года в государственных спортивных школах и до 1 апреля 2023 года в муниципальных спортивных школах будет осуществлена работа по приведению локальных актов, уставов и иных нормативно-правовых актов организаций, осуществляющих спортивную подготовку (таких как: коллективный договор, правила внутреннего распорядка для работников, штатное расписание, положение об оплате труда и другие</w:t>
      </w:r>
      <w:proofErr w:type="gramEnd"/>
      <w:r w:rsidRPr="00B23E4A">
        <w:rPr>
          <w:rFonts w:ascii="PT Astra Serif" w:hAnsi="PT Astra Serif"/>
          <w:sz w:val="28"/>
          <w:szCs w:val="28"/>
        </w:rPr>
        <w:t xml:space="preserve">), </w:t>
      </w:r>
      <w:proofErr w:type="gramStart"/>
      <w:r w:rsidRPr="00B23E4A">
        <w:rPr>
          <w:rFonts w:ascii="PT Astra Serif" w:hAnsi="PT Astra Serif"/>
          <w:sz w:val="28"/>
          <w:szCs w:val="28"/>
        </w:rPr>
        <w:t>разработаны и утверждены</w:t>
      </w:r>
      <w:proofErr w:type="gramEnd"/>
      <w:r w:rsidRPr="00B23E4A">
        <w:rPr>
          <w:rFonts w:ascii="PT Astra Serif" w:hAnsi="PT Astra Serif"/>
          <w:sz w:val="28"/>
          <w:szCs w:val="28"/>
        </w:rPr>
        <w:t xml:space="preserve"> дополнительные образовательные программы спортивной подготовки, в соответствии с федеральными стандартами спортивной подготовки по видам спорта, получена временная лицензия на осуществление образовательной деятельности, которая будет действовать до 1 сентября 2023 года. </w:t>
      </w:r>
    </w:p>
    <w:p w:rsidR="00A54553" w:rsidRPr="00B23E4A" w:rsidRDefault="00A54553" w:rsidP="00B23E4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3E4A">
        <w:rPr>
          <w:rFonts w:ascii="PT Astra Serif" w:hAnsi="PT Astra Serif"/>
          <w:sz w:val="28"/>
          <w:szCs w:val="28"/>
        </w:rPr>
        <w:t>После получения временной лицензии на осуществление образовательной деятельности до 1 февраля в государственных спортивных школах и не позднее 1  июня  2023 года в муниципальных спортивных школах будет проведена работа по переводу лиц, работающих на должности «тренер», с их письменного согласия на должности</w:t>
      </w:r>
      <w:r w:rsidR="00E508CF">
        <w:rPr>
          <w:rFonts w:ascii="PT Astra Serif" w:hAnsi="PT Astra Serif"/>
          <w:sz w:val="28"/>
          <w:szCs w:val="28"/>
        </w:rPr>
        <w:t xml:space="preserve"> </w:t>
      </w:r>
      <w:r w:rsidRPr="00B23E4A">
        <w:rPr>
          <w:rFonts w:ascii="PT Astra Serif" w:hAnsi="PT Astra Serif"/>
          <w:sz w:val="28"/>
          <w:szCs w:val="28"/>
        </w:rPr>
        <w:t>«тренер-преподаватель»,</w:t>
      </w:r>
      <w:r w:rsidR="00E508CF">
        <w:rPr>
          <w:rFonts w:ascii="PT Astra Serif" w:hAnsi="PT Astra Serif"/>
          <w:sz w:val="28"/>
          <w:szCs w:val="28"/>
        </w:rPr>
        <w:t xml:space="preserve"> </w:t>
      </w:r>
      <w:r w:rsidRPr="00B23E4A">
        <w:rPr>
          <w:rFonts w:ascii="PT Astra Serif" w:hAnsi="PT Astra Serif"/>
          <w:sz w:val="28"/>
          <w:szCs w:val="28"/>
        </w:rPr>
        <w:t xml:space="preserve">«старший тренер-преподаватель», предусмотренные </w:t>
      </w:r>
      <w:hyperlink r:id="rId8" w:history="1">
        <w:r w:rsidRPr="00B23E4A">
          <w:rPr>
            <w:rFonts w:ascii="PT Astra Serif" w:hAnsi="PT Astra Serif"/>
            <w:sz w:val="28"/>
            <w:szCs w:val="28"/>
          </w:rPr>
          <w:t>номенклатурой</w:t>
        </w:r>
      </w:hyperlink>
      <w:r w:rsidRPr="00B23E4A">
        <w:rPr>
          <w:rFonts w:ascii="PT Astra Serif" w:hAnsi="PT Astra Serif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при условии</w:t>
      </w:r>
      <w:proofErr w:type="gramEnd"/>
      <w:r w:rsidRPr="00B23E4A">
        <w:rPr>
          <w:rFonts w:ascii="PT Astra Serif" w:hAnsi="PT Astra Serif"/>
          <w:sz w:val="28"/>
          <w:szCs w:val="28"/>
        </w:rPr>
        <w:t xml:space="preserve"> отсутствия у них ограничений на занятие педагогической деятельностью, предусмотренных трудовым законодательством Российской Федерации. </w:t>
      </w:r>
    </w:p>
    <w:p w:rsidR="00A54553" w:rsidRPr="00B23E4A" w:rsidRDefault="00A54553" w:rsidP="00B23E4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23E4A">
        <w:rPr>
          <w:rFonts w:ascii="PT Astra Serif" w:hAnsi="PT Astra Serif"/>
          <w:sz w:val="28"/>
          <w:szCs w:val="28"/>
        </w:rPr>
        <w:t xml:space="preserve">В период с 1 февраля до 1 сентября будет проведена работа по получению (бессрочной) лицензии на осуществление образовательной деятельности. </w:t>
      </w:r>
    </w:p>
    <w:p w:rsidR="00A54553" w:rsidRPr="00B23E4A" w:rsidRDefault="00A54553" w:rsidP="00B23E4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23E4A">
        <w:rPr>
          <w:rFonts w:ascii="PT Astra Serif" w:hAnsi="PT Astra Serif"/>
          <w:sz w:val="28"/>
          <w:szCs w:val="28"/>
        </w:rPr>
        <w:t>В течение 2022 года министерством молодежной политики и спорта области проведена подготовительная работа по реализации с 1 января 2023 года Федерального закона № 127-ФЗ.</w:t>
      </w:r>
    </w:p>
    <w:p w:rsidR="00A54553" w:rsidRPr="00B23E4A" w:rsidRDefault="00A54553" w:rsidP="00B23E4A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23E4A">
        <w:rPr>
          <w:rFonts w:ascii="PT Astra Serif" w:hAnsi="PT Astra Serif"/>
          <w:sz w:val="28"/>
          <w:szCs w:val="28"/>
        </w:rPr>
        <w:t xml:space="preserve">Приведены в соответствие нормативные правовые акты области с уточненным Федеральным </w:t>
      </w:r>
      <w:hyperlink r:id="rId9" w:history="1">
        <w:r w:rsidRPr="00B23E4A">
          <w:rPr>
            <w:rFonts w:ascii="PT Astra Serif" w:hAnsi="PT Astra Serif"/>
            <w:sz w:val="28"/>
            <w:szCs w:val="28"/>
          </w:rPr>
          <w:t>законом</w:t>
        </w:r>
      </w:hyperlink>
      <w:r w:rsidRPr="00B23E4A">
        <w:rPr>
          <w:rFonts w:ascii="PT Astra Serif" w:hAnsi="PT Astra Serif"/>
          <w:sz w:val="28"/>
          <w:szCs w:val="28"/>
        </w:rPr>
        <w:t xml:space="preserve"> о внесении изменений полномочиями субъектов Российской Федерации и органов местного самоуправления, как по вопросам образования, физической культуры и спорта в целом, так и по вопросам развития детско-юношеского спорта.</w:t>
      </w:r>
    </w:p>
    <w:p w:rsidR="00A54553" w:rsidRPr="00B23E4A" w:rsidRDefault="00A54553" w:rsidP="00B23E4A">
      <w:pPr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23E4A">
        <w:rPr>
          <w:rFonts w:ascii="PT Astra Serif" w:eastAsia="Calibri" w:hAnsi="PT Astra Serif" w:cs="Times New Roman"/>
          <w:sz w:val="28"/>
          <w:szCs w:val="28"/>
        </w:rPr>
        <w:t xml:space="preserve">1 декабря 2022 года утверждено распоряжение Правительства области </w:t>
      </w:r>
      <w:r w:rsidR="00535FD9">
        <w:rPr>
          <w:rFonts w:ascii="PT Astra Serif" w:eastAsia="Calibri" w:hAnsi="PT Astra Serif" w:cs="Times New Roman"/>
          <w:sz w:val="28"/>
          <w:szCs w:val="28"/>
        </w:rPr>
        <w:br/>
      </w:r>
      <w:r w:rsidRPr="00B23E4A">
        <w:rPr>
          <w:rFonts w:ascii="PT Astra Serif" w:eastAsia="Calibri" w:hAnsi="PT Astra Serif" w:cs="Times New Roman"/>
          <w:i/>
          <w:sz w:val="28"/>
          <w:szCs w:val="28"/>
        </w:rPr>
        <w:t>(№ 476-Пр)</w:t>
      </w:r>
      <w:r w:rsidRPr="00B23E4A">
        <w:rPr>
          <w:rFonts w:ascii="PT Astra Serif" w:eastAsia="Calibri" w:hAnsi="PT Astra Serif" w:cs="Times New Roman"/>
          <w:sz w:val="28"/>
          <w:szCs w:val="28"/>
        </w:rPr>
        <w:t xml:space="preserve"> «О переименовании государственных учреждений Саратовской области, подведомственных министерству молодежной политики и спорта области».</w:t>
      </w:r>
    </w:p>
    <w:p w:rsidR="00A54553" w:rsidRPr="00B23E4A" w:rsidRDefault="00A54553" w:rsidP="00B23E4A">
      <w:pPr>
        <w:shd w:val="clear" w:color="auto" w:fill="FFFFFF"/>
        <w:ind w:firstLine="708"/>
        <w:jc w:val="both"/>
        <w:textAlignment w:val="baseline"/>
        <w:outlineLvl w:val="0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B23E4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министерство финансов области направлены предложения по внесению изменений в региональный перечень государственных (муниципальных) услуг (работ) в части, касающейся гармонизации отраслей физической культуры и спорта и образования.</w:t>
      </w:r>
    </w:p>
    <w:p w:rsidR="00A54553" w:rsidRPr="00B23E4A" w:rsidRDefault="00A54553" w:rsidP="00B23E4A">
      <w:pPr>
        <w:shd w:val="clear" w:color="auto" w:fill="FFFFFF"/>
        <w:ind w:firstLine="708"/>
        <w:jc w:val="both"/>
        <w:textAlignment w:val="baseline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B23E4A">
        <w:rPr>
          <w:rFonts w:ascii="PT Astra Serif" w:hAnsi="PT Astra Serif"/>
          <w:sz w:val="28"/>
          <w:szCs w:val="28"/>
        </w:rPr>
        <w:t>В целях оказания методической помощи</w:t>
      </w:r>
      <w:r w:rsidRPr="00B23E4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муниципальным спортивным школам министерством молодежной политики и спорта области проводятся консультации, а также разработаны методические рекомендации </w:t>
      </w:r>
      <w:r w:rsidR="00535FD9">
        <w:rPr>
          <w:rFonts w:ascii="PT Astra Serif" w:hAnsi="PT Astra Serif" w:cs="Times New Roman"/>
          <w:bCs/>
          <w:sz w:val="28"/>
          <w:szCs w:val="28"/>
        </w:rPr>
        <w:t>по применению положений Ф</w:t>
      </w:r>
      <w:r w:rsidRPr="00B23E4A">
        <w:rPr>
          <w:rFonts w:ascii="PT Astra Serif" w:hAnsi="PT Astra Serif" w:cs="Times New Roman"/>
          <w:bCs/>
          <w:sz w:val="28"/>
          <w:szCs w:val="28"/>
        </w:rPr>
        <w:t>едерального закона от 30 апреля 2021 г. 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Федерации».</w:t>
      </w:r>
      <w:proofErr w:type="gramEnd"/>
    </w:p>
    <w:p w:rsidR="00A54553" w:rsidRPr="00B23E4A" w:rsidRDefault="00A54553" w:rsidP="00B23E4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A54553" w:rsidRPr="00B23E4A" w:rsidRDefault="00A54553" w:rsidP="00B23E4A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69491B" w:rsidRDefault="0069491B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23E4A" w:rsidRDefault="00B23E4A" w:rsidP="00CC7B42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61757" w:rsidRDefault="00261757" w:rsidP="006C1C30">
      <w:pPr>
        <w:suppressAutoHyphens/>
        <w:ind w:left="-142" w:hanging="284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61757" w:rsidRDefault="00261757" w:rsidP="006C1C30">
      <w:pPr>
        <w:suppressAutoHyphens/>
        <w:ind w:left="-142" w:hanging="284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61757" w:rsidRDefault="00261757" w:rsidP="006C1C30">
      <w:pPr>
        <w:suppressAutoHyphens/>
        <w:ind w:left="-142" w:hanging="284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61757" w:rsidRDefault="00261757" w:rsidP="006C1C30">
      <w:pPr>
        <w:suppressAutoHyphens/>
        <w:ind w:left="-142" w:hanging="284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DA6847" w:rsidRDefault="00DA6847" w:rsidP="00DA6847">
      <w:pPr>
        <w:pStyle w:val="a3"/>
        <w:tabs>
          <w:tab w:val="left" w:pos="426"/>
        </w:tabs>
        <w:ind w:left="-142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Справка</w:t>
      </w:r>
    </w:p>
    <w:p w:rsidR="005053AF" w:rsidRPr="005B01D0" w:rsidRDefault="00DA6847" w:rsidP="00FC023A">
      <w:pPr>
        <w:pStyle w:val="a3"/>
        <w:tabs>
          <w:tab w:val="left" w:pos="426"/>
        </w:tabs>
        <w:ind w:left="-14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FC023A">
        <w:rPr>
          <w:rFonts w:ascii="PT Astra Serif" w:hAnsi="PT Astra Serif"/>
          <w:b/>
          <w:sz w:val="28"/>
          <w:szCs w:val="28"/>
          <w:lang w:eastAsia="ar-SA"/>
        </w:rPr>
        <w:t>«</w:t>
      </w:r>
      <w:r w:rsidR="005053AF" w:rsidRPr="005B01D0">
        <w:rPr>
          <w:rFonts w:ascii="PT Astra Serif" w:hAnsi="PT Astra Serif"/>
          <w:b/>
          <w:sz w:val="28"/>
          <w:szCs w:val="28"/>
          <w:lang w:eastAsia="ar-SA"/>
        </w:rPr>
        <w:t xml:space="preserve">О </w:t>
      </w:r>
      <w:r w:rsidR="005053AF" w:rsidRPr="005B01D0">
        <w:rPr>
          <w:rFonts w:ascii="PT Astra Serif" w:hAnsi="PT Astra Serif"/>
          <w:b/>
          <w:sz w:val="28"/>
          <w:szCs w:val="28"/>
        </w:rPr>
        <w:t>календарном плане официальных физкультурных мероприятий и спортивных мероприятий Саратовской области на 202</w:t>
      </w:r>
      <w:r w:rsidR="00864372" w:rsidRPr="005B01D0">
        <w:rPr>
          <w:rFonts w:ascii="PT Astra Serif" w:hAnsi="PT Astra Serif"/>
          <w:b/>
          <w:sz w:val="28"/>
          <w:szCs w:val="28"/>
        </w:rPr>
        <w:t>3</w:t>
      </w:r>
      <w:r w:rsidR="005053AF" w:rsidRPr="005B01D0">
        <w:rPr>
          <w:rFonts w:ascii="PT Astra Serif" w:hAnsi="PT Astra Serif"/>
          <w:b/>
          <w:sz w:val="28"/>
          <w:szCs w:val="28"/>
        </w:rPr>
        <w:t xml:space="preserve"> год</w:t>
      </w:r>
      <w:r w:rsidR="00FC023A">
        <w:rPr>
          <w:rFonts w:ascii="PT Astra Serif" w:hAnsi="PT Astra Serif"/>
          <w:b/>
          <w:sz w:val="28"/>
          <w:szCs w:val="28"/>
        </w:rPr>
        <w:t>»</w:t>
      </w:r>
    </w:p>
    <w:p w:rsidR="003B0A60" w:rsidRDefault="003B0A60" w:rsidP="003B0A6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F3E8C" w:rsidRPr="00DB790C" w:rsidRDefault="003F3E8C" w:rsidP="003F3E8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B790C">
        <w:rPr>
          <w:rFonts w:ascii="PT Astra Serif" w:hAnsi="PT Astra Serif"/>
          <w:sz w:val="28"/>
          <w:szCs w:val="28"/>
        </w:rPr>
        <w:t>Календарный план официальных физкультурных мероприятий и спортивных мероприятий Саратовской области формируется в соответствии с Порядком, утвержденным приказом министерства от 20 декабря 2016 № 642 на основании предложений физкультурно-спортивных организаций области, муниципальных образований области, а также общественных организаций области.</w:t>
      </w:r>
    </w:p>
    <w:p w:rsidR="003F3E8C" w:rsidRPr="00DB790C" w:rsidRDefault="003F3E8C" w:rsidP="003F3E8C">
      <w:pPr>
        <w:pStyle w:val="12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B790C">
        <w:rPr>
          <w:rFonts w:ascii="PT Astra Serif" w:hAnsi="PT Astra Serif"/>
          <w:sz w:val="28"/>
          <w:szCs w:val="28"/>
        </w:rPr>
        <w:t>Календарный план Саратовской области на 202</w:t>
      </w:r>
      <w:r w:rsidR="0001160D">
        <w:rPr>
          <w:rFonts w:ascii="PT Astra Serif" w:hAnsi="PT Astra Serif"/>
          <w:sz w:val="28"/>
          <w:szCs w:val="28"/>
        </w:rPr>
        <w:t>3</w:t>
      </w:r>
      <w:proofErr w:type="gramEnd"/>
      <w:r w:rsidR="00F03B0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72C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90C">
        <w:rPr>
          <w:rFonts w:ascii="PT Astra Serif" w:hAnsi="PT Astra Serif"/>
          <w:sz w:val="28"/>
          <w:szCs w:val="28"/>
        </w:rPr>
        <w:t xml:space="preserve"> год состоит из </w:t>
      </w:r>
      <w:r>
        <w:rPr>
          <w:rFonts w:ascii="PT Astra Serif" w:hAnsi="PT Astra Serif"/>
          <w:sz w:val="28"/>
          <w:szCs w:val="28"/>
        </w:rPr>
        <w:t>трех</w:t>
      </w:r>
      <w:r w:rsidR="002D19A8">
        <w:rPr>
          <w:rFonts w:ascii="PT Astra Serif" w:hAnsi="PT Astra Serif"/>
          <w:sz w:val="28"/>
          <w:szCs w:val="28"/>
        </w:rPr>
        <w:t xml:space="preserve"> </w:t>
      </w:r>
      <w:r w:rsidRPr="00DB790C">
        <w:rPr>
          <w:rFonts w:ascii="PT Astra Serif" w:hAnsi="PT Astra Serif"/>
          <w:sz w:val="28"/>
          <w:szCs w:val="28"/>
        </w:rPr>
        <w:t>разделов:</w:t>
      </w:r>
    </w:p>
    <w:p w:rsidR="003F3E8C" w:rsidRPr="00DB790C" w:rsidRDefault="003F3E8C" w:rsidP="003F3E8C">
      <w:pPr>
        <w:pStyle w:val="12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9A8">
        <w:rPr>
          <w:rFonts w:ascii="PT Astra Serif" w:hAnsi="PT Astra Serif"/>
          <w:b/>
          <w:sz w:val="28"/>
          <w:szCs w:val="28"/>
        </w:rPr>
        <w:t xml:space="preserve">I раздел </w:t>
      </w:r>
      <w:r w:rsidRPr="00DB790C">
        <w:rPr>
          <w:rFonts w:ascii="PT Astra Serif" w:hAnsi="PT Astra Serif"/>
          <w:sz w:val="28"/>
          <w:szCs w:val="28"/>
        </w:rPr>
        <w:t>- Региональные, межрегиональные, всероссийские и международные спортивные мероприятия;</w:t>
      </w:r>
    </w:p>
    <w:p w:rsidR="003F3E8C" w:rsidRDefault="003F3E8C" w:rsidP="003F3E8C">
      <w:pPr>
        <w:pStyle w:val="12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9A8">
        <w:rPr>
          <w:rFonts w:ascii="PT Astra Serif" w:hAnsi="PT Astra Serif"/>
          <w:b/>
          <w:sz w:val="28"/>
          <w:szCs w:val="28"/>
        </w:rPr>
        <w:t>II раздел</w:t>
      </w:r>
      <w:r w:rsidRPr="00DB790C">
        <w:rPr>
          <w:rFonts w:ascii="PT Astra Serif" w:hAnsi="PT Astra Serif"/>
          <w:sz w:val="28"/>
          <w:szCs w:val="28"/>
        </w:rPr>
        <w:t xml:space="preserve"> - Региональные, межрегиональные, всероссийские и международные физкультурные мероприя</w:t>
      </w:r>
      <w:r>
        <w:rPr>
          <w:rFonts w:ascii="PT Astra Serif" w:hAnsi="PT Astra Serif"/>
          <w:sz w:val="28"/>
          <w:szCs w:val="28"/>
        </w:rPr>
        <w:t>тия среди населения;</w:t>
      </w:r>
    </w:p>
    <w:p w:rsidR="003F3E8C" w:rsidRPr="00DB790C" w:rsidRDefault="003F3E8C" w:rsidP="003F3E8C">
      <w:pPr>
        <w:pStyle w:val="12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D19A8">
        <w:rPr>
          <w:rFonts w:ascii="PT Astra Serif" w:hAnsi="PT Astra Serif"/>
          <w:b/>
          <w:sz w:val="28"/>
          <w:szCs w:val="28"/>
        </w:rPr>
        <w:t>III раздел</w:t>
      </w:r>
      <w:r w:rsidRPr="00DB790C">
        <w:rPr>
          <w:rFonts w:ascii="PT Astra Serif" w:hAnsi="PT Astra Serif"/>
          <w:sz w:val="28"/>
          <w:szCs w:val="28"/>
        </w:rPr>
        <w:t xml:space="preserve"> - Спортивные мероприятия по военно-прикладным и служебно-прикладным видам спорта </w:t>
      </w:r>
      <w:r w:rsidRPr="00421F48">
        <w:rPr>
          <w:rFonts w:ascii="PT Astra Serif" w:hAnsi="PT Astra Serif"/>
          <w:sz w:val="28"/>
          <w:szCs w:val="28"/>
        </w:rPr>
        <w:t xml:space="preserve">(введен </w:t>
      </w:r>
      <w:hyperlink r:id="rId10" w:history="1">
        <w:r w:rsidRPr="00421F48">
          <w:rPr>
            <w:rFonts w:ascii="PT Astra Serif" w:hAnsi="PT Astra Serif"/>
            <w:sz w:val="28"/>
            <w:szCs w:val="28"/>
          </w:rPr>
          <w:t xml:space="preserve">приказом </w:t>
        </w:r>
        <w:proofErr w:type="spellStart"/>
        <w:r w:rsidRPr="00421F48">
          <w:rPr>
            <w:rFonts w:ascii="PT Astra Serif" w:hAnsi="PT Astra Serif"/>
            <w:sz w:val="28"/>
            <w:szCs w:val="28"/>
          </w:rPr>
          <w:t>Минспорта</w:t>
        </w:r>
        <w:proofErr w:type="spellEnd"/>
        <w:r w:rsidRPr="00421F48">
          <w:rPr>
            <w:rFonts w:ascii="PT Astra Serif" w:hAnsi="PT Astra Serif"/>
            <w:sz w:val="28"/>
            <w:szCs w:val="28"/>
          </w:rPr>
          <w:t xml:space="preserve"> Саратовской области от 19.10.2018 № 585</w:t>
        </w:r>
      </w:hyperlink>
      <w:r w:rsidRPr="00421F48">
        <w:rPr>
          <w:rFonts w:ascii="PT Astra Serif" w:hAnsi="PT Astra Serif"/>
          <w:sz w:val="28"/>
          <w:szCs w:val="28"/>
        </w:rPr>
        <w:t>)</w:t>
      </w:r>
      <w:r w:rsidRPr="00DB790C">
        <w:rPr>
          <w:rFonts w:ascii="PT Astra Serif" w:hAnsi="PT Astra Serif"/>
          <w:sz w:val="28"/>
          <w:szCs w:val="28"/>
        </w:rPr>
        <w:t>.</w:t>
      </w:r>
    </w:p>
    <w:p w:rsidR="003F3E8C" w:rsidRPr="009C5460" w:rsidRDefault="003F3E8C" w:rsidP="003F3E8C">
      <w:pPr>
        <w:pStyle w:val="12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5460">
        <w:rPr>
          <w:rFonts w:ascii="PT Astra Serif" w:hAnsi="PT Astra Serif"/>
          <w:sz w:val="28"/>
          <w:szCs w:val="28"/>
        </w:rPr>
        <w:t>На сегодняшний день в целях развития видов спорта на тер</w:t>
      </w:r>
      <w:r>
        <w:rPr>
          <w:rFonts w:ascii="PT Astra Serif" w:hAnsi="PT Astra Serif"/>
          <w:sz w:val="28"/>
          <w:szCs w:val="28"/>
        </w:rPr>
        <w:t xml:space="preserve">ритории области </w:t>
      </w:r>
      <w:r w:rsidRPr="00E765E8">
        <w:rPr>
          <w:rFonts w:ascii="PT Astra Serif" w:hAnsi="PT Astra Serif"/>
          <w:sz w:val="28"/>
          <w:szCs w:val="28"/>
        </w:rPr>
        <w:t>аккредитован</w:t>
      </w:r>
      <w:r w:rsidR="00DA6847" w:rsidRPr="00E765E8">
        <w:rPr>
          <w:rFonts w:ascii="PT Astra Serif" w:hAnsi="PT Astra Serif"/>
          <w:sz w:val="28"/>
          <w:szCs w:val="28"/>
        </w:rPr>
        <w:t>о</w:t>
      </w:r>
      <w:r w:rsidRPr="00E765E8">
        <w:rPr>
          <w:rFonts w:ascii="PT Astra Serif" w:hAnsi="PT Astra Serif"/>
          <w:sz w:val="28"/>
          <w:szCs w:val="28"/>
        </w:rPr>
        <w:t xml:space="preserve"> </w:t>
      </w:r>
      <w:r w:rsidRPr="000D37DD">
        <w:rPr>
          <w:rFonts w:ascii="PT Astra Serif" w:hAnsi="PT Astra Serif"/>
          <w:sz w:val="28"/>
          <w:szCs w:val="28"/>
        </w:rPr>
        <w:t>91</w:t>
      </w:r>
      <w:r w:rsidRPr="009C5460">
        <w:rPr>
          <w:rFonts w:ascii="PT Astra Serif" w:hAnsi="PT Astra Serif"/>
          <w:sz w:val="28"/>
          <w:szCs w:val="28"/>
        </w:rPr>
        <w:t xml:space="preserve"> региона</w:t>
      </w:r>
      <w:r>
        <w:rPr>
          <w:rFonts w:ascii="PT Astra Serif" w:hAnsi="PT Astra Serif"/>
          <w:sz w:val="28"/>
          <w:szCs w:val="28"/>
        </w:rPr>
        <w:t>льн</w:t>
      </w:r>
      <w:r w:rsidR="00E765E8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спортивн</w:t>
      </w:r>
      <w:r w:rsidR="00E765E8">
        <w:rPr>
          <w:rFonts w:ascii="PT Astra Serif" w:hAnsi="PT Astra Serif"/>
          <w:sz w:val="28"/>
          <w:szCs w:val="28"/>
        </w:rPr>
        <w:t>ая</w:t>
      </w:r>
      <w:r>
        <w:rPr>
          <w:rFonts w:ascii="PT Astra Serif" w:hAnsi="PT Astra Serif"/>
          <w:sz w:val="28"/>
          <w:szCs w:val="28"/>
        </w:rPr>
        <w:t xml:space="preserve"> федераци</w:t>
      </w:r>
      <w:r w:rsidR="00E765E8">
        <w:rPr>
          <w:rFonts w:ascii="PT Astra Serif" w:hAnsi="PT Astra Serif"/>
          <w:sz w:val="28"/>
          <w:szCs w:val="28"/>
        </w:rPr>
        <w:t>я</w:t>
      </w:r>
      <w:r>
        <w:rPr>
          <w:rFonts w:ascii="PT Astra Serif" w:hAnsi="PT Astra Serif"/>
          <w:sz w:val="28"/>
          <w:szCs w:val="28"/>
        </w:rPr>
        <w:t xml:space="preserve"> по 93</w:t>
      </w:r>
      <w:r w:rsidRPr="009C5460">
        <w:rPr>
          <w:rFonts w:ascii="PT Astra Serif" w:hAnsi="PT Astra Serif"/>
          <w:sz w:val="28"/>
          <w:szCs w:val="28"/>
        </w:rPr>
        <w:t xml:space="preserve"> видам спорта.</w:t>
      </w:r>
    </w:p>
    <w:p w:rsidR="003F3E8C" w:rsidRPr="00421F48" w:rsidRDefault="003F3E8C" w:rsidP="003F3E8C">
      <w:pPr>
        <w:pStyle w:val="12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F0AE7">
        <w:rPr>
          <w:rFonts w:ascii="PT Astra Serif" w:hAnsi="PT Astra Serif"/>
          <w:b/>
          <w:sz w:val="28"/>
          <w:szCs w:val="28"/>
        </w:rPr>
        <w:t>В I раздел Календарного плана</w:t>
      </w:r>
      <w:r w:rsidRPr="009C5460">
        <w:rPr>
          <w:rFonts w:ascii="PT Astra Serif" w:hAnsi="PT Astra Serif"/>
          <w:sz w:val="28"/>
          <w:szCs w:val="28"/>
        </w:rPr>
        <w:t xml:space="preserve"> на 2023 год включено </w:t>
      </w:r>
      <w:r w:rsidRPr="009C5460">
        <w:rPr>
          <w:rFonts w:ascii="PT Astra Serif" w:hAnsi="PT Astra Serif"/>
          <w:sz w:val="28"/>
          <w:szCs w:val="28"/>
        </w:rPr>
        <w:br/>
      </w:r>
      <w:r w:rsidRPr="00421F48">
        <w:rPr>
          <w:rFonts w:ascii="PT Astra Serif" w:hAnsi="PT Astra Serif"/>
          <w:sz w:val="28"/>
          <w:szCs w:val="28"/>
        </w:rPr>
        <w:t xml:space="preserve">534 </w:t>
      </w:r>
      <w:proofErr w:type="gramStart"/>
      <w:r w:rsidRPr="00421F48">
        <w:rPr>
          <w:rFonts w:ascii="PT Astra Serif" w:hAnsi="PT Astra Serif"/>
          <w:sz w:val="28"/>
          <w:szCs w:val="28"/>
        </w:rPr>
        <w:t>спортивных</w:t>
      </w:r>
      <w:proofErr w:type="gramEnd"/>
      <w:r w:rsidRPr="00421F48">
        <w:rPr>
          <w:rFonts w:ascii="PT Astra Serif" w:hAnsi="PT Astra Serif"/>
          <w:sz w:val="28"/>
          <w:szCs w:val="28"/>
        </w:rPr>
        <w:t xml:space="preserve"> мероприяти</w:t>
      </w:r>
      <w:r w:rsidR="002D19A8">
        <w:rPr>
          <w:rFonts w:ascii="PT Astra Serif" w:hAnsi="PT Astra Serif"/>
          <w:sz w:val="28"/>
          <w:szCs w:val="28"/>
        </w:rPr>
        <w:t>я</w:t>
      </w:r>
      <w:r w:rsidRPr="00421F48">
        <w:rPr>
          <w:rFonts w:ascii="PT Astra Serif" w:hAnsi="PT Astra Serif"/>
          <w:sz w:val="28"/>
          <w:szCs w:val="28"/>
        </w:rPr>
        <w:t xml:space="preserve">, </w:t>
      </w:r>
      <w:r w:rsidR="002D19A8">
        <w:rPr>
          <w:rFonts w:ascii="PT Astra Serif" w:hAnsi="PT Astra Serif"/>
          <w:sz w:val="28"/>
          <w:szCs w:val="28"/>
        </w:rPr>
        <w:t xml:space="preserve"> </w:t>
      </w:r>
      <w:r w:rsidRPr="00421F48">
        <w:rPr>
          <w:rFonts w:ascii="PT Astra Serif" w:hAnsi="PT Astra Serif"/>
          <w:sz w:val="28"/>
          <w:szCs w:val="28"/>
        </w:rPr>
        <w:t>в том числе 1 международное, 69 всероссийских и 464 региональных.</w:t>
      </w:r>
    </w:p>
    <w:p w:rsidR="003F3E8C" w:rsidRPr="00DB790C" w:rsidRDefault="003F3E8C" w:rsidP="003F3E8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1F48">
        <w:rPr>
          <w:rFonts w:ascii="PT Astra Serif" w:hAnsi="PT Astra Serif"/>
          <w:sz w:val="28"/>
          <w:szCs w:val="28"/>
        </w:rPr>
        <w:t>В 2023 году на территории Саратовской области помимо уже традиционных всероссийских соревнований, таких как</w:t>
      </w:r>
      <w:r w:rsidR="00F50F21">
        <w:rPr>
          <w:rFonts w:ascii="PT Astra Serif" w:hAnsi="PT Astra Serif"/>
          <w:sz w:val="28"/>
          <w:szCs w:val="28"/>
        </w:rPr>
        <w:t xml:space="preserve">: </w:t>
      </w:r>
      <w:r w:rsidRPr="00421F4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21F48">
        <w:rPr>
          <w:rFonts w:ascii="PT Astra Serif" w:hAnsi="PT Astra Serif"/>
          <w:sz w:val="28"/>
          <w:szCs w:val="28"/>
        </w:rPr>
        <w:t>Всероссийский турнир по бадминтону «Хрустальный волан», Всероссийский турнир по самбо «Памяти Вице-президента ВФС С.Р. Ахмерова», Всероссийские соревнования по гребле на байдарках и каноэ памяти Заслуженного тренера России</w:t>
      </w:r>
      <w:r w:rsidR="00261757">
        <w:rPr>
          <w:rFonts w:ascii="PT Astra Serif" w:hAnsi="PT Astra Serif"/>
          <w:sz w:val="28"/>
          <w:szCs w:val="28"/>
        </w:rPr>
        <w:t xml:space="preserve"> </w:t>
      </w:r>
      <w:r w:rsidRPr="00421F48">
        <w:rPr>
          <w:rFonts w:ascii="PT Astra Serif" w:hAnsi="PT Astra Serif"/>
          <w:sz w:val="28"/>
          <w:szCs w:val="28"/>
        </w:rPr>
        <w:t xml:space="preserve">В.К. </w:t>
      </w:r>
      <w:proofErr w:type="spellStart"/>
      <w:r w:rsidRPr="00421F48">
        <w:rPr>
          <w:rFonts w:ascii="PT Astra Serif" w:hAnsi="PT Astra Serif"/>
          <w:sz w:val="28"/>
          <w:szCs w:val="28"/>
        </w:rPr>
        <w:t>Трунина</w:t>
      </w:r>
      <w:proofErr w:type="spellEnd"/>
      <w:r w:rsidRPr="00421F48">
        <w:rPr>
          <w:rFonts w:ascii="PT Astra Serif" w:hAnsi="PT Astra Serif"/>
          <w:sz w:val="28"/>
          <w:szCs w:val="28"/>
        </w:rPr>
        <w:t>, Всероссийский турнир по фехтованию на призы Олимпийских чемпионов и т.д.</w:t>
      </w:r>
      <w:r w:rsidR="00DE7659">
        <w:rPr>
          <w:rFonts w:ascii="PT Astra Serif" w:hAnsi="PT Astra Serif"/>
          <w:sz w:val="28"/>
          <w:szCs w:val="28"/>
        </w:rPr>
        <w:t>,</w:t>
      </w:r>
      <w:r w:rsidRPr="00421F48">
        <w:rPr>
          <w:rFonts w:ascii="PT Astra Serif" w:hAnsi="PT Astra Serif"/>
          <w:sz w:val="28"/>
          <w:szCs w:val="28"/>
        </w:rPr>
        <w:t xml:space="preserve">  впервые с 9 по 12 марта 2023 года во «Дворце водных видов спорта»  г. Саратова пройдут международные соревнования</w:t>
      </w:r>
      <w:proofErr w:type="gramEnd"/>
      <w:r w:rsidRPr="00421F48">
        <w:rPr>
          <w:rFonts w:ascii="PT Astra Serif" w:hAnsi="PT Astra Serif"/>
          <w:sz w:val="28"/>
          <w:szCs w:val="28"/>
        </w:rPr>
        <w:t xml:space="preserve"> по прыжкам в воду «II Кубок Евразийских стран». Планируется, что в соревнованиях примут участие сильнейшие спортсмены России, Армении, Белоруссии, Узбекистана, Сербии,  Ирана и других стран.</w:t>
      </w:r>
    </w:p>
    <w:p w:rsidR="003F3E8C" w:rsidRDefault="003F3E8C" w:rsidP="003F3E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50F21">
        <w:rPr>
          <w:rFonts w:ascii="PT Astra Serif" w:hAnsi="PT Astra Serif"/>
          <w:b/>
          <w:sz w:val="28"/>
          <w:szCs w:val="28"/>
        </w:rPr>
        <w:t>Во II раздел Календарного плана</w:t>
      </w:r>
      <w:r w:rsidRPr="00DB790C">
        <w:rPr>
          <w:rFonts w:ascii="PT Astra Serif" w:hAnsi="PT Astra Serif"/>
          <w:sz w:val="28"/>
          <w:szCs w:val="28"/>
        </w:rPr>
        <w:t xml:space="preserve"> включено </w:t>
      </w:r>
      <w:r>
        <w:rPr>
          <w:rFonts w:ascii="PT Astra Serif" w:hAnsi="PT Astra Serif"/>
          <w:sz w:val="28"/>
          <w:szCs w:val="28"/>
        </w:rPr>
        <w:t>79</w:t>
      </w:r>
      <w:r w:rsidRPr="00DB790C">
        <w:rPr>
          <w:rFonts w:ascii="PT Astra Serif" w:hAnsi="PT Astra Serif"/>
          <w:sz w:val="28"/>
          <w:szCs w:val="28"/>
        </w:rPr>
        <w:t xml:space="preserve"> физкультурно-массовых мероприятий, в том числе </w:t>
      </w:r>
      <w:r>
        <w:rPr>
          <w:rFonts w:ascii="PT Astra Serif" w:hAnsi="PT Astra Serif"/>
          <w:sz w:val="28"/>
          <w:szCs w:val="28"/>
        </w:rPr>
        <w:t xml:space="preserve">12 </w:t>
      </w:r>
      <w:r w:rsidRPr="00DB790C">
        <w:rPr>
          <w:rFonts w:ascii="PT Astra Serif" w:hAnsi="PT Astra Serif"/>
          <w:sz w:val="28"/>
          <w:szCs w:val="28"/>
        </w:rPr>
        <w:t xml:space="preserve">всероссийских, </w:t>
      </w:r>
      <w:r>
        <w:rPr>
          <w:rFonts w:ascii="PT Astra Serif" w:hAnsi="PT Astra Serif"/>
          <w:sz w:val="28"/>
          <w:szCs w:val="28"/>
        </w:rPr>
        <w:t xml:space="preserve">1 </w:t>
      </w:r>
      <w:proofErr w:type="gramStart"/>
      <w:r>
        <w:rPr>
          <w:rFonts w:ascii="PT Astra Serif" w:hAnsi="PT Astra Serif"/>
          <w:sz w:val="28"/>
          <w:szCs w:val="28"/>
        </w:rPr>
        <w:t>окружное</w:t>
      </w:r>
      <w:proofErr w:type="gramEnd"/>
      <w:r>
        <w:rPr>
          <w:rFonts w:ascii="PT Astra Serif" w:hAnsi="PT Astra Serif"/>
          <w:sz w:val="28"/>
          <w:szCs w:val="28"/>
        </w:rPr>
        <w:t xml:space="preserve"> и 56 региональных.</w:t>
      </w:r>
    </w:p>
    <w:p w:rsidR="003F3E8C" w:rsidRPr="00984197" w:rsidRDefault="003F3E8C" w:rsidP="00AD1AA5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21F48">
        <w:rPr>
          <w:rFonts w:ascii="PT Astra Serif" w:hAnsi="PT Astra Serif"/>
          <w:sz w:val="28"/>
          <w:szCs w:val="28"/>
        </w:rPr>
        <w:t>В соответствии с планом основных мероприятий по подготовке и проведению празднования в 2023 году 100-летия образования государственного органа управления в сфере физической культуры и спорта, утвержденным распоряжением Правительства Российской Федерации от 1 сентября 2022 г. № 2493-р</w:t>
      </w:r>
      <w:r w:rsidR="004D7622">
        <w:rPr>
          <w:rFonts w:ascii="PT Astra Serif" w:hAnsi="PT Astra Serif"/>
          <w:sz w:val="28"/>
          <w:szCs w:val="28"/>
        </w:rPr>
        <w:t xml:space="preserve"> </w:t>
      </w:r>
      <w:r w:rsidRPr="00421F48">
        <w:rPr>
          <w:rFonts w:ascii="PT Astra Serif" w:hAnsi="PT Astra Serif"/>
          <w:sz w:val="28"/>
          <w:szCs w:val="28"/>
        </w:rPr>
        <w:t>на территории Саратовской области пройдут региональные физкультурно-массовые мероприятия среди различных категорий и групп населения.</w:t>
      </w:r>
      <w:proofErr w:type="gramEnd"/>
      <w:r w:rsidR="00AD1AA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Самые крупные из них:</w:t>
      </w:r>
      <w:r w:rsidR="00F50F21">
        <w:rPr>
          <w:rFonts w:ascii="PT Astra Serif" w:hAnsi="PT Astra Serif"/>
          <w:sz w:val="28"/>
          <w:szCs w:val="28"/>
        </w:rPr>
        <w:t xml:space="preserve">  </w:t>
      </w:r>
      <w:r w:rsidRPr="00DB790C">
        <w:rPr>
          <w:rFonts w:ascii="PT Astra Serif" w:hAnsi="PT Astra Serif"/>
          <w:sz w:val="28"/>
          <w:szCs w:val="28"/>
        </w:rPr>
        <w:t>финальные областные спортивные соревнования обучающихся в рамках Всероссийских спортивных соревнований</w:t>
      </w:r>
      <w:r w:rsidRPr="00421F48">
        <w:rPr>
          <w:rFonts w:ascii="PT Astra Serif" w:hAnsi="PT Astra Serif"/>
          <w:sz w:val="28"/>
          <w:szCs w:val="28"/>
        </w:rPr>
        <w:t xml:space="preserve"> школьников «Президентские состязания», Всероссийский день бега «Кросс нации» на призы Губернатора Саратовской области, XX </w:t>
      </w:r>
      <w:r w:rsidRPr="00984197">
        <w:rPr>
          <w:rFonts w:ascii="PT Astra Serif" w:hAnsi="PT Astra Serif"/>
          <w:sz w:val="28"/>
          <w:szCs w:val="28"/>
        </w:rPr>
        <w:t>областной турнир по футболу среди дворовых команд на Кубок Губернатора области и другие.</w:t>
      </w:r>
    </w:p>
    <w:p w:rsidR="003F3E8C" w:rsidRPr="00421F48" w:rsidRDefault="003F3E8C" w:rsidP="003F3E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84197">
        <w:rPr>
          <w:rFonts w:ascii="PT Astra Serif" w:hAnsi="PT Astra Serif"/>
          <w:sz w:val="28"/>
          <w:szCs w:val="28"/>
        </w:rPr>
        <w:t>Министерством молодежной</w:t>
      </w:r>
      <w:r w:rsidRPr="00421F48">
        <w:rPr>
          <w:rFonts w:ascii="PT Astra Serif" w:hAnsi="PT Astra Serif"/>
          <w:sz w:val="28"/>
          <w:szCs w:val="28"/>
        </w:rPr>
        <w:t xml:space="preserve"> политики и спорта области  была поддержана инициатива проведения на территории региона Международного ралли «Шелковый путь», соревнования запланированы к проведению в июле 2023 года.</w:t>
      </w:r>
    </w:p>
    <w:p w:rsidR="003F3E8C" w:rsidRPr="00421F48" w:rsidRDefault="003F3E8C" w:rsidP="00DF0A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21F48">
        <w:rPr>
          <w:rFonts w:ascii="PT Astra Serif" w:hAnsi="PT Astra Serif"/>
          <w:sz w:val="28"/>
          <w:szCs w:val="28"/>
        </w:rPr>
        <w:t xml:space="preserve">Запланировано проведение II Всероссийских игр «Умный город. Живи спортом». </w:t>
      </w:r>
      <w:proofErr w:type="gramStart"/>
      <w:r w:rsidRPr="00421F48">
        <w:rPr>
          <w:rFonts w:ascii="PT Astra Serif" w:hAnsi="PT Astra Serif"/>
          <w:sz w:val="28"/>
          <w:szCs w:val="28"/>
        </w:rPr>
        <w:t xml:space="preserve">В текущем году данные соревнования проводились впервые и в них приняли участие  508 человек из 20 регионов Российской Федерации  в очном формате и 685 человек из 62 субъектов приняли участие в формате </w:t>
      </w:r>
      <w:proofErr w:type="spellStart"/>
      <w:r w:rsidRPr="00421F48">
        <w:rPr>
          <w:rFonts w:ascii="PT Astra Serif" w:hAnsi="PT Astra Serif"/>
          <w:sz w:val="28"/>
          <w:szCs w:val="28"/>
        </w:rPr>
        <w:t>онлайн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 в соревнованиях по компьютерному спорту.</w:t>
      </w:r>
      <w:proofErr w:type="gramEnd"/>
    </w:p>
    <w:p w:rsidR="003F3E8C" w:rsidRPr="00421F48" w:rsidRDefault="003F3E8C" w:rsidP="003F3E8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21F48">
        <w:rPr>
          <w:rFonts w:ascii="PT Astra Serif" w:hAnsi="PT Astra Serif"/>
          <w:sz w:val="28"/>
          <w:szCs w:val="28"/>
        </w:rPr>
        <w:t xml:space="preserve">Проведение областных спортивных и физкультурно-массовых мероприятий планируется не только на территории г. Саратова, но и на территории </w:t>
      </w:r>
      <w:proofErr w:type="spellStart"/>
      <w:r w:rsidRPr="00421F48">
        <w:rPr>
          <w:rFonts w:ascii="PT Astra Serif" w:hAnsi="PT Astra Serif"/>
          <w:sz w:val="28"/>
          <w:szCs w:val="28"/>
        </w:rPr>
        <w:t>Александрово-Гайского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1F48">
        <w:rPr>
          <w:rFonts w:ascii="PT Astra Serif" w:hAnsi="PT Astra Serif"/>
          <w:sz w:val="28"/>
          <w:szCs w:val="28"/>
        </w:rPr>
        <w:t>Базарно-Карабулакского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1F48">
        <w:rPr>
          <w:rFonts w:ascii="PT Astra Serif" w:hAnsi="PT Astra Serif"/>
          <w:sz w:val="28"/>
          <w:szCs w:val="28"/>
        </w:rPr>
        <w:t>Балаковского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1F4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1F48">
        <w:rPr>
          <w:rFonts w:ascii="PT Astra Serif" w:hAnsi="PT Astra Serif"/>
          <w:sz w:val="28"/>
          <w:szCs w:val="28"/>
        </w:rPr>
        <w:t>Вольского</w:t>
      </w:r>
      <w:proofErr w:type="spellEnd"/>
      <w:r w:rsidRPr="00421F48">
        <w:rPr>
          <w:rFonts w:ascii="PT Astra Serif" w:hAnsi="PT Astra Serif"/>
          <w:sz w:val="28"/>
          <w:szCs w:val="28"/>
        </w:rPr>
        <w:t>, Калин</w:t>
      </w:r>
      <w:r w:rsidR="00F50F21">
        <w:rPr>
          <w:rFonts w:ascii="PT Astra Serif" w:hAnsi="PT Astra Serif"/>
          <w:sz w:val="28"/>
          <w:szCs w:val="28"/>
        </w:rPr>
        <w:t>ин</w:t>
      </w:r>
      <w:r w:rsidRPr="00421F48">
        <w:rPr>
          <w:rFonts w:ascii="PT Astra Serif" w:hAnsi="PT Astra Serif"/>
          <w:sz w:val="28"/>
          <w:szCs w:val="28"/>
        </w:rPr>
        <w:t xml:space="preserve">ского, </w:t>
      </w:r>
      <w:proofErr w:type="spellStart"/>
      <w:r w:rsidRPr="00421F48">
        <w:rPr>
          <w:rFonts w:ascii="PT Astra Serif" w:hAnsi="PT Astra Serif"/>
          <w:sz w:val="28"/>
          <w:szCs w:val="28"/>
        </w:rPr>
        <w:t>Лысогорского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, Пугачевского, </w:t>
      </w:r>
      <w:proofErr w:type="spellStart"/>
      <w:r w:rsidRPr="00421F48">
        <w:rPr>
          <w:rFonts w:ascii="PT Astra Serif" w:hAnsi="PT Astra Serif"/>
          <w:sz w:val="28"/>
          <w:szCs w:val="28"/>
        </w:rPr>
        <w:t>Озинского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421F48">
        <w:rPr>
          <w:rFonts w:ascii="PT Astra Serif" w:hAnsi="PT Astra Serif"/>
          <w:sz w:val="28"/>
          <w:szCs w:val="28"/>
        </w:rPr>
        <w:t>Хвалынского</w:t>
      </w:r>
      <w:proofErr w:type="spellEnd"/>
      <w:r w:rsidR="00F50F21">
        <w:rPr>
          <w:rFonts w:ascii="PT Astra Serif" w:hAnsi="PT Astra Serif"/>
          <w:sz w:val="28"/>
          <w:szCs w:val="28"/>
        </w:rPr>
        <w:t xml:space="preserve"> и</w:t>
      </w:r>
      <w:r w:rsidRPr="00421F4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21F48">
        <w:rPr>
          <w:rFonts w:ascii="PT Astra Serif" w:hAnsi="PT Astra Serif"/>
          <w:sz w:val="28"/>
          <w:szCs w:val="28"/>
        </w:rPr>
        <w:t>Энгельсского</w:t>
      </w:r>
      <w:proofErr w:type="spellEnd"/>
      <w:r w:rsidRPr="00421F48">
        <w:rPr>
          <w:rFonts w:ascii="PT Astra Serif" w:hAnsi="PT Astra Serif"/>
          <w:sz w:val="28"/>
          <w:szCs w:val="28"/>
        </w:rPr>
        <w:t xml:space="preserve"> муниципальных районов Саратовской области.</w:t>
      </w:r>
    </w:p>
    <w:p w:rsidR="003F3E8C" w:rsidRDefault="003F3E8C" w:rsidP="003F3E8C">
      <w:pPr>
        <w:pStyle w:val="12"/>
        <w:autoSpaceDE w:val="0"/>
        <w:autoSpaceDN w:val="0"/>
        <w:adjustRightInd w:val="0"/>
        <w:ind w:left="0"/>
        <w:jc w:val="both"/>
        <w:rPr>
          <w:rFonts w:ascii="PT Astra Serif" w:hAnsi="PT Astra Serif"/>
          <w:sz w:val="28"/>
          <w:szCs w:val="28"/>
        </w:rPr>
      </w:pPr>
    </w:p>
    <w:p w:rsidR="003F3E8C" w:rsidRPr="00421F48" w:rsidRDefault="003F3E8C" w:rsidP="003F3E8C">
      <w:pPr>
        <w:pStyle w:val="12"/>
        <w:autoSpaceDE w:val="0"/>
        <w:autoSpaceDN w:val="0"/>
        <w:adjustRightInd w:val="0"/>
        <w:ind w:left="0"/>
        <w:jc w:val="both"/>
        <w:rPr>
          <w:rFonts w:ascii="PT Astra Serif" w:hAnsi="PT Astra Serif"/>
          <w:sz w:val="28"/>
          <w:szCs w:val="28"/>
        </w:rPr>
      </w:pPr>
    </w:p>
    <w:p w:rsidR="003B0A60" w:rsidRDefault="003B0A60" w:rsidP="003B0A6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C3B71" w:rsidRPr="00C21F01" w:rsidRDefault="005C3B71" w:rsidP="003B0A60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248E5" w:rsidRPr="005B01D0" w:rsidRDefault="004248E5" w:rsidP="00DE7659">
      <w:pPr>
        <w:ind w:left="-142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5B01D0">
        <w:rPr>
          <w:rFonts w:ascii="PT Astra Serif" w:hAnsi="PT Astra Serif" w:cs="Times New Roman"/>
          <w:b/>
          <w:sz w:val="28"/>
          <w:szCs w:val="28"/>
        </w:rPr>
        <w:t>Министр молодежной политики</w:t>
      </w:r>
    </w:p>
    <w:p w:rsidR="004248E5" w:rsidRPr="005B01D0" w:rsidRDefault="004248E5" w:rsidP="00DE7659">
      <w:pPr>
        <w:ind w:left="-142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5B01D0">
        <w:rPr>
          <w:rFonts w:ascii="PT Astra Serif" w:hAnsi="PT Astra Serif" w:cs="Times New Roman"/>
          <w:b/>
          <w:sz w:val="28"/>
          <w:szCs w:val="28"/>
        </w:rPr>
        <w:t xml:space="preserve">и спорта области                                                                      </w:t>
      </w:r>
      <w:r w:rsidR="00B157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B01D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E398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A907B1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C1070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B4A60" w:rsidRPr="005B01D0">
        <w:rPr>
          <w:rFonts w:ascii="PT Astra Serif" w:hAnsi="PT Astra Serif" w:cs="Times New Roman"/>
          <w:b/>
          <w:sz w:val="28"/>
          <w:szCs w:val="28"/>
        </w:rPr>
        <w:t>О</w:t>
      </w:r>
      <w:r w:rsidRPr="005B01D0">
        <w:rPr>
          <w:rFonts w:ascii="PT Astra Serif" w:hAnsi="PT Astra Serif" w:cs="Times New Roman"/>
          <w:b/>
          <w:sz w:val="28"/>
          <w:szCs w:val="28"/>
        </w:rPr>
        <w:t>.</w:t>
      </w:r>
      <w:r w:rsidR="001B4A60" w:rsidRPr="005B01D0">
        <w:rPr>
          <w:rFonts w:ascii="PT Astra Serif" w:hAnsi="PT Astra Serif" w:cs="Times New Roman"/>
          <w:b/>
          <w:sz w:val="28"/>
          <w:szCs w:val="28"/>
        </w:rPr>
        <w:t>А</w:t>
      </w:r>
      <w:r w:rsidRPr="005B01D0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1B4A60" w:rsidRPr="005B01D0">
        <w:rPr>
          <w:rFonts w:ascii="PT Astra Serif" w:hAnsi="PT Astra Serif" w:cs="Times New Roman"/>
          <w:b/>
          <w:sz w:val="28"/>
          <w:szCs w:val="28"/>
        </w:rPr>
        <w:t>Дубовенко</w:t>
      </w:r>
    </w:p>
    <w:p w:rsidR="00455EA6" w:rsidRPr="005B01D0" w:rsidRDefault="00455EA6" w:rsidP="00DE7659">
      <w:pPr>
        <w:suppressAutoHyphens/>
        <w:ind w:left="-142" w:firstLine="142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455EA6" w:rsidRDefault="00455EA6" w:rsidP="00DE7659">
      <w:pPr>
        <w:suppressAutoHyphens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DE7659">
      <w:pPr>
        <w:suppressAutoHyphens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DE7659">
      <w:pPr>
        <w:suppressAutoHyphens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55EA6" w:rsidRDefault="00455EA6" w:rsidP="00455EA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FD25D3" w:rsidRDefault="00FD25D3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FD25D3" w:rsidRDefault="00FD25D3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FD25D3" w:rsidRDefault="00FD25D3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FD25D3" w:rsidRDefault="00FD25D3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FD25D3" w:rsidRDefault="00FD25D3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927F56" w:rsidRDefault="00927F56" w:rsidP="00455EA6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</w:p>
    <w:p w:rsidR="00A907B1" w:rsidRDefault="00A907B1" w:rsidP="0047161D">
      <w:pPr>
        <w:pStyle w:val="a3"/>
        <w:ind w:left="0" w:firstLine="708"/>
        <w:jc w:val="right"/>
        <w:rPr>
          <w:sz w:val="28"/>
          <w:szCs w:val="28"/>
          <w:lang w:eastAsia="ar-SA"/>
        </w:rPr>
      </w:pPr>
    </w:p>
    <w:p w:rsidR="00A907B1" w:rsidRDefault="00A907B1" w:rsidP="0047161D">
      <w:pPr>
        <w:pStyle w:val="a3"/>
        <w:ind w:left="0" w:firstLine="708"/>
        <w:jc w:val="right"/>
        <w:rPr>
          <w:sz w:val="28"/>
          <w:szCs w:val="28"/>
          <w:lang w:eastAsia="ar-SA"/>
        </w:rPr>
      </w:pPr>
    </w:p>
    <w:p w:rsidR="00A907B1" w:rsidRDefault="00A907B1" w:rsidP="0047161D">
      <w:pPr>
        <w:pStyle w:val="a3"/>
        <w:ind w:left="0" w:firstLine="708"/>
        <w:jc w:val="right"/>
        <w:rPr>
          <w:sz w:val="28"/>
          <w:szCs w:val="28"/>
          <w:lang w:eastAsia="ar-SA"/>
        </w:rPr>
      </w:pPr>
    </w:p>
    <w:p w:rsidR="005C3B71" w:rsidRDefault="005C3B71" w:rsidP="0047161D">
      <w:pPr>
        <w:pStyle w:val="a3"/>
        <w:ind w:left="0" w:firstLine="708"/>
        <w:jc w:val="right"/>
        <w:rPr>
          <w:sz w:val="28"/>
          <w:szCs w:val="28"/>
          <w:lang w:eastAsia="ar-SA"/>
        </w:rPr>
      </w:pPr>
    </w:p>
    <w:p w:rsidR="005C3B71" w:rsidRDefault="005C3B71" w:rsidP="0047161D">
      <w:pPr>
        <w:pStyle w:val="a3"/>
        <w:ind w:left="0" w:firstLine="708"/>
        <w:jc w:val="right"/>
        <w:rPr>
          <w:sz w:val="28"/>
          <w:szCs w:val="28"/>
          <w:lang w:eastAsia="ar-SA"/>
        </w:rPr>
      </w:pPr>
    </w:p>
    <w:p w:rsidR="0047161D" w:rsidRPr="0047161D" w:rsidRDefault="0047161D" w:rsidP="0047161D">
      <w:pPr>
        <w:pStyle w:val="a3"/>
        <w:ind w:left="0" w:firstLine="708"/>
        <w:jc w:val="right"/>
        <w:rPr>
          <w:sz w:val="28"/>
          <w:szCs w:val="28"/>
          <w:lang w:eastAsia="ar-SA"/>
        </w:rPr>
      </w:pPr>
      <w:r w:rsidRPr="0047161D">
        <w:rPr>
          <w:sz w:val="28"/>
          <w:szCs w:val="28"/>
          <w:lang w:eastAsia="ar-SA"/>
        </w:rPr>
        <w:t xml:space="preserve">Проект </w:t>
      </w:r>
    </w:p>
    <w:p w:rsidR="003F4699" w:rsidRDefault="003F4699" w:rsidP="003F4699">
      <w:pPr>
        <w:pStyle w:val="a3"/>
        <w:ind w:left="0"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</w:t>
      </w:r>
      <w:r w:rsidRPr="008C4228">
        <w:rPr>
          <w:b/>
          <w:sz w:val="28"/>
          <w:szCs w:val="28"/>
          <w:lang w:eastAsia="ar-SA"/>
        </w:rPr>
        <w:t>ешени</w:t>
      </w:r>
      <w:r w:rsidR="00583BAF">
        <w:rPr>
          <w:b/>
          <w:sz w:val="28"/>
          <w:szCs w:val="28"/>
          <w:lang w:eastAsia="ar-SA"/>
        </w:rPr>
        <w:t>е</w:t>
      </w:r>
      <w:r w:rsidR="0047161D" w:rsidRPr="0047161D">
        <w:rPr>
          <w:b/>
          <w:sz w:val="28"/>
          <w:szCs w:val="28"/>
          <w:lang w:eastAsia="ar-SA"/>
        </w:rPr>
        <w:t xml:space="preserve"> </w:t>
      </w:r>
    </w:p>
    <w:p w:rsidR="003F4699" w:rsidRPr="008C4228" w:rsidRDefault="003F4699" w:rsidP="003F4699">
      <w:pPr>
        <w:pStyle w:val="a3"/>
        <w:ind w:left="0" w:firstLine="708"/>
        <w:jc w:val="center"/>
        <w:rPr>
          <w:b/>
          <w:sz w:val="28"/>
          <w:szCs w:val="28"/>
        </w:rPr>
      </w:pPr>
      <w:r w:rsidRPr="008C4228">
        <w:rPr>
          <w:b/>
          <w:sz w:val="28"/>
          <w:szCs w:val="28"/>
          <w:lang w:eastAsia="ar-SA"/>
        </w:rPr>
        <w:t xml:space="preserve"> коллеги</w:t>
      </w:r>
      <w:r>
        <w:rPr>
          <w:b/>
          <w:sz w:val="28"/>
          <w:szCs w:val="28"/>
          <w:lang w:eastAsia="ar-SA"/>
        </w:rPr>
        <w:t>и</w:t>
      </w:r>
      <w:r w:rsidRPr="008C4228">
        <w:rPr>
          <w:b/>
          <w:sz w:val="28"/>
          <w:szCs w:val="28"/>
          <w:lang w:eastAsia="ar-SA"/>
        </w:rPr>
        <w:t xml:space="preserve"> министерства молодежной политики и спорта  </w:t>
      </w:r>
      <w:r w:rsidR="0047161D">
        <w:rPr>
          <w:b/>
          <w:sz w:val="28"/>
          <w:szCs w:val="28"/>
          <w:lang w:eastAsia="ar-SA"/>
        </w:rPr>
        <w:br/>
      </w:r>
      <w:r w:rsidRPr="008C4228">
        <w:rPr>
          <w:b/>
          <w:sz w:val="28"/>
          <w:szCs w:val="28"/>
          <w:lang w:eastAsia="ar-SA"/>
        </w:rPr>
        <w:t>Саратовской области</w:t>
      </w:r>
    </w:p>
    <w:p w:rsidR="003F4699" w:rsidRPr="008C4228" w:rsidRDefault="003F4699" w:rsidP="003F4699">
      <w:pPr>
        <w:rPr>
          <w:rFonts w:ascii="Times New Roman" w:hAnsi="Times New Roman" w:cs="Times New Roman"/>
          <w:b/>
          <w:sz w:val="28"/>
          <w:szCs w:val="28"/>
        </w:rPr>
      </w:pPr>
    </w:p>
    <w:p w:rsidR="003F4699" w:rsidRPr="00BE3987" w:rsidRDefault="003F4699" w:rsidP="003F4699">
      <w:pPr>
        <w:rPr>
          <w:rFonts w:ascii="Times New Roman" w:hAnsi="Times New Roman"/>
          <w:sz w:val="28"/>
          <w:szCs w:val="28"/>
        </w:rPr>
      </w:pPr>
      <w:r w:rsidRPr="00BE3987">
        <w:rPr>
          <w:rFonts w:ascii="Times New Roman" w:hAnsi="Times New Roman"/>
          <w:sz w:val="28"/>
          <w:szCs w:val="28"/>
        </w:rPr>
        <w:t xml:space="preserve">29 декабря 2022 года                                                </w:t>
      </w:r>
      <w:r w:rsidRPr="00BE3987">
        <w:rPr>
          <w:rFonts w:ascii="Times New Roman" w:hAnsi="Times New Roman"/>
          <w:sz w:val="28"/>
          <w:szCs w:val="28"/>
        </w:rPr>
        <w:tab/>
      </w:r>
      <w:r w:rsidRPr="00BE3987">
        <w:rPr>
          <w:rFonts w:ascii="Times New Roman" w:hAnsi="Times New Roman"/>
          <w:sz w:val="28"/>
          <w:szCs w:val="28"/>
        </w:rPr>
        <w:tab/>
      </w:r>
    </w:p>
    <w:p w:rsidR="003F4699" w:rsidRPr="00BE3987" w:rsidRDefault="003F4699" w:rsidP="003F4699">
      <w:pPr>
        <w:rPr>
          <w:rFonts w:ascii="Times New Roman" w:hAnsi="Times New Roman"/>
          <w:sz w:val="28"/>
          <w:szCs w:val="28"/>
        </w:rPr>
      </w:pPr>
      <w:r w:rsidRPr="00BE3987">
        <w:rPr>
          <w:rFonts w:ascii="Times New Roman" w:hAnsi="Times New Roman"/>
          <w:sz w:val="28"/>
          <w:szCs w:val="28"/>
        </w:rPr>
        <w:t xml:space="preserve">11.00                                                                              </w:t>
      </w:r>
    </w:p>
    <w:p w:rsidR="003F4699" w:rsidRDefault="003F4699" w:rsidP="003F4699">
      <w:pPr>
        <w:rPr>
          <w:rFonts w:ascii="Times New Roman" w:hAnsi="Times New Roman"/>
          <w:sz w:val="26"/>
          <w:szCs w:val="26"/>
        </w:rPr>
      </w:pPr>
    </w:p>
    <w:p w:rsidR="003F4699" w:rsidRPr="00DC1918" w:rsidRDefault="003F4699" w:rsidP="003F4699">
      <w:pPr>
        <w:tabs>
          <w:tab w:val="left" w:pos="426"/>
        </w:tabs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Вопрос</w:t>
      </w:r>
      <w:r w:rsidR="00254CC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C1918">
        <w:rPr>
          <w:rFonts w:ascii="PT Astra Serif" w:hAnsi="PT Astra Serif"/>
          <w:b/>
          <w:sz w:val="28"/>
          <w:szCs w:val="28"/>
        </w:rPr>
        <w:t xml:space="preserve">1. </w:t>
      </w:r>
      <w:r w:rsidR="005C3B71">
        <w:rPr>
          <w:rFonts w:ascii="PT Astra Serif" w:hAnsi="PT Astra Serif"/>
          <w:b/>
          <w:sz w:val="28"/>
          <w:szCs w:val="28"/>
        </w:rPr>
        <w:t xml:space="preserve"> </w:t>
      </w:r>
      <w:r w:rsidRPr="00DC1918">
        <w:rPr>
          <w:rFonts w:ascii="Times New Roman" w:hAnsi="Times New Roman"/>
          <w:b/>
          <w:sz w:val="28"/>
          <w:szCs w:val="28"/>
        </w:rPr>
        <w:t>«О предварительных итогах работы отрасли физической культуры, спорта и молодежной политики в 2022 году и планах на 2023 год»</w:t>
      </w:r>
    </w:p>
    <w:p w:rsidR="003F4699" w:rsidRPr="00DC1918" w:rsidRDefault="003F4699" w:rsidP="003F4699">
      <w:pPr>
        <w:rPr>
          <w:rFonts w:ascii="Times New Roman" w:hAnsi="Times New Roman"/>
          <w:sz w:val="28"/>
          <w:szCs w:val="28"/>
        </w:rPr>
      </w:pPr>
      <w:r w:rsidRPr="00DC1918">
        <w:rPr>
          <w:rFonts w:ascii="PT Astra Serif" w:hAnsi="PT Astra Serif"/>
          <w:b/>
          <w:sz w:val="28"/>
          <w:szCs w:val="28"/>
        </w:rPr>
        <w:t xml:space="preserve"> </w:t>
      </w:r>
    </w:p>
    <w:p w:rsidR="003F4699" w:rsidRPr="00DC1918" w:rsidRDefault="003F4699" w:rsidP="003F469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C1918">
        <w:rPr>
          <w:rFonts w:ascii="Times New Roman" w:hAnsi="Times New Roman"/>
          <w:sz w:val="28"/>
          <w:szCs w:val="28"/>
        </w:rPr>
        <w:tab/>
        <w:t xml:space="preserve">1. Министерству молодежной политики и спорта области: </w:t>
      </w:r>
    </w:p>
    <w:p w:rsidR="00175E7B" w:rsidRDefault="00175E7B" w:rsidP="00175E7B">
      <w:pPr>
        <w:pStyle w:val="a3"/>
        <w:spacing w:line="300" w:lineRule="exact"/>
        <w:ind w:left="375"/>
        <w:jc w:val="both"/>
        <w:rPr>
          <w:rFonts w:ascii="PT Astra Serif" w:hAnsi="PT Astra Serif"/>
          <w:sz w:val="28"/>
          <w:szCs w:val="28"/>
        </w:rPr>
      </w:pPr>
      <w:r w:rsidRPr="006D5E90">
        <w:rPr>
          <w:rFonts w:ascii="PT Astra Serif" w:hAnsi="PT Astra Serif"/>
          <w:sz w:val="28"/>
          <w:szCs w:val="28"/>
        </w:rPr>
        <w:t>1.1.Во взаимодействии с главами муниципальных районов и городских округов обеспечить достижение целевых показателей региональных проектов «Социальная активность», «Молодежь России»</w:t>
      </w:r>
      <w:r w:rsidR="0079058D" w:rsidRPr="006D5E90">
        <w:rPr>
          <w:rFonts w:ascii="PT Astra Serif" w:hAnsi="PT Astra Serif"/>
          <w:sz w:val="28"/>
          <w:szCs w:val="28"/>
        </w:rPr>
        <w:t>,</w:t>
      </w:r>
      <w:r w:rsidRPr="006D5E90">
        <w:rPr>
          <w:rFonts w:ascii="PT Astra Serif" w:hAnsi="PT Astra Serif"/>
          <w:sz w:val="28"/>
          <w:szCs w:val="28"/>
        </w:rPr>
        <w:t xml:space="preserve"> </w:t>
      </w:r>
      <w:r w:rsidR="0079058D" w:rsidRPr="006D5E90">
        <w:rPr>
          <w:rFonts w:ascii="PT Astra Serif" w:hAnsi="PT Astra Serif"/>
          <w:sz w:val="28"/>
          <w:szCs w:val="28"/>
        </w:rPr>
        <w:t xml:space="preserve"> «Патриотическое воспитание»,</w:t>
      </w:r>
      <w:r w:rsidR="0079058D">
        <w:rPr>
          <w:rFonts w:ascii="PT Astra Serif" w:hAnsi="PT Astra Serif"/>
          <w:sz w:val="28"/>
          <w:szCs w:val="28"/>
        </w:rPr>
        <w:t xml:space="preserve">  «Спорт – норма жизни» и государственн</w:t>
      </w:r>
      <w:r w:rsidR="0079058D" w:rsidRPr="00581589">
        <w:rPr>
          <w:rFonts w:ascii="PT Astra Serif" w:hAnsi="PT Astra Serif"/>
          <w:sz w:val="28"/>
          <w:szCs w:val="28"/>
        </w:rPr>
        <w:t>ы</w:t>
      </w:r>
      <w:r w:rsidR="00A907B1" w:rsidRPr="00581589">
        <w:rPr>
          <w:rFonts w:ascii="PT Astra Serif" w:hAnsi="PT Astra Serif"/>
          <w:sz w:val="28"/>
          <w:szCs w:val="28"/>
        </w:rPr>
        <w:t>х</w:t>
      </w:r>
      <w:r w:rsidR="0079058D">
        <w:rPr>
          <w:rFonts w:ascii="PT Astra Serif" w:hAnsi="PT Astra Serif"/>
          <w:sz w:val="28"/>
          <w:szCs w:val="28"/>
        </w:rPr>
        <w:t xml:space="preserve"> программ Саратовской области.</w:t>
      </w:r>
    </w:p>
    <w:p w:rsidR="0079058D" w:rsidRPr="0079058D" w:rsidRDefault="005C3B71" w:rsidP="0079058D">
      <w:pPr>
        <w:pStyle w:val="a3"/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058D" w:rsidRPr="0079058D">
        <w:rPr>
          <w:b/>
          <w:sz w:val="28"/>
          <w:szCs w:val="28"/>
        </w:rPr>
        <w:t xml:space="preserve">Срок: </w:t>
      </w:r>
      <w:r w:rsidR="0079058D">
        <w:rPr>
          <w:b/>
          <w:sz w:val="28"/>
          <w:szCs w:val="28"/>
        </w:rPr>
        <w:t xml:space="preserve"> в течение </w:t>
      </w:r>
      <w:r w:rsidR="0079058D" w:rsidRPr="0079058D">
        <w:rPr>
          <w:b/>
          <w:sz w:val="28"/>
          <w:szCs w:val="28"/>
        </w:rPr>
        <w:t xml:space="preserve">2023 года </w:t>
      </w:r>
    </w:p>
    <w:p w:rsidR="00175E7B" w:rsidRDefault="005C3B71" w:rsidP="0079058D">
      <w:pPr>
        <w:pStyle w:val="a3"/>
        <w:ind w:left="3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9058D" w:rsidRPr="0079058D">
        <w:rPr>
          <w:b/>
          <w:sz w:val="28"/>
          <w:szCs w:val="28"/>
        </w:rPr>
        <w:t>Отв.: Дубовенко</w:t>
      </w:r>
      <w:r w:rsidR="0079058D">
        <w:rPr>
          <w:b/>
          <w:sz w:val="28"/>
          <w:szCs w:val="28"/>
        </w:rPr>
        <w:t xml:space="preserve"> </w:t>
      </w:r>
      <w:r w:rsidR="002B2A6C">
        <w:rPr>
          <w:b/>
          <w:sz w:val="28"/>
          <w:szCs w:val="28"/>
        </w:rPr>
        <w:t>О.А.</w:t>
      </w:r>
    </w:p>
    <w:p w:rsidR="008E57A7" w:rsidRPr="00175E7B" w:rsidRDefault="008E57A7" w:rsidP="0079058D">
      <w:pPr>
        <w:pStyle w:val="a3"/>
        <w:ind w:left="375"/>
        <w:jc w:val="both"/>
        <w:rPr>
          <w:rFonts w:ascii="PT Astra Serif" w:hAnsi="PT Astra Serif"/>
          <w:sz w:val="28"/>
          <w:szCs w:val="28"/>
        </w:rPr>
      </w:pPr>
    </w:p>
    <w:p w:rsidR="008E57A7" w:rsidRPr="00AC04B8" w:rsidRDefault="008E57A7" w:rsidP="008E57A7">
      <w:pPr>
        <w:ind w:left="284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Заключить соглашения с органами местного самоуправления по предоставлению субсидий из средств   областного бюджета, в том числе </w:t>
      </w:r>
      <w:proofErr w:type="spellStart"/>
      <w:r>
        <w:rPr>
          <w:rFonts w:ascii="PT Astra Serif" w:hAnsi="PT Astra Serif"/>
          <w:sz w:val="28"/>
          <w:szCs w:val="28"/>
        </w:rPr>
        <w:t>софинансируемых</w:t>
      </w:r>
      <w:proofErr w:type="spellEnd"/>
      <w:r>
        <w:rPr>
          <w:rFonts w:ascii="PT Astra Serif" w:hAnsi="PT Astra Serif"/>
          <w:sz w:val="28"/>
          <w:szCs w:val="28"/>
        </w:rPr>
        <w:t xml:space="preserve"> за счёт средств федерального бюджета</w:t>
      </w:r>
      <w:r w:rsidR="00674DA6">
        <w:rPr>
          <w:rFonts w:ascii="PT Astra Serif" w:hAnsi="PT Astra Serif"/>
          <w:sz w:val="28"/>
          <w:szCs w:val="28"/>
        </w:rPr>
        <w:t>, на реализацию региональных проектов.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74DA6" w:rsidRDefault="00674DA6" w:rsidP="008E57A7">
      <w:pPr>
        <w:pStyle w:val="a3"/>
        <w:ind w:left="284"/>
        <w:jc w:val="both"/>
        <w:rPr>
          <w:rFonts w:ascii="PT Astra Serif" w:hAnsi="PT Astra Serif"/>
          <w:b/>
          <w:sz w:val="28"/>
          <w:szCs w:val="28"/>
        </w:rPr>
      </w:pPr>
    </w:p>
    <w:p w:rsidR="008E57A7" w:rsidRDefault="008E57A7" w:rsidP="008E57A7">
      <w:pPr>
        <w:pStyle w:val="a3"/>
        <w:ind w:left="284"/>
        <w:jc w:val="both"/>
        <w:rPr>
          <w:rFonts w:ascii="PT Astra Serif" w:hAnsi="PT Astra Serif"/>
          <w:b/>
          <w:sz w:val="28"/>
          <w:szCs w:val="28"/>
        </w:rPr>
      </w:pPr>
      <w:r w:rsidRPr="00AC04B8">
        <w:rPr>
          <w:rFonts w:ascii="PT Astra Serif" w:hAnsi="PT Astra Serif"/>
          <w:b/>
          <w:sz w:val="28"/>
          <w:szCs w:val="28"/>
        </w:rPr>
        <w:t xml:space="preserve">Срок: до </w:t>
      </w:r>
      <w:r>
        <w:rPr>
          <w:rFonts w:ascii="PT Astra Serif" w:hAnsi="PT Astra Serif"/>
          <w:b/>
          <w:sz w:val="28"/>
          <w:szCs w:val="28"/>
        </w:rPr>
        <w:t>1</w:t>
      </w:r>
      <w:r w:rsidR="002A6FEE">
        <w:rPr>
          <w:rFonts w:ascii="PT Astra Serif" w:hAnsi="PT Astra Serif"/>
          <w:b/>
          <w:sz w:val="28"/>
          <w:szCs w:val="28"/>
        </w:rPr>
        <w:t xml:space="preserve"> марта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C04B8">
        <w:rPr>
          <w:rFonts w:ascii="PT Astra Serif" w:hAnsi="PT Astra Serif"/>
          <w:b/>
          <w:sz w:val="28"/>
          <w:szCs w:val="28"/>
        </w:rPr>
        <w:t xml:space="preserve">2023 года </w:t>
      </w:r>
    </w:p>
    <w:p w:rsidR="008E57A7" w:rsidRDefault="008E57A7" w:rsidP="008E57A7">
      <w:pPr>
        <w:pStyle w:val="a3"/>
        <w:ind w:left="284"/>
        <w:jc w:val="both"/>
        <w:rPr>
          <w:rFonts w:ascii="PT Astra Serif" w:hAnsi="PT Astra Serif"/>
          <w:b/>
          <w:sz w:val="28"/>
          <w:szCs w:val="28"/>
        </w:rPr>
      </w:pPr>
      <w:r w:rsidRPr="00AC04B8">
        <w:rPr>
          <w:rFonts w:ascii="PT Astra Serif" w:hAnsi="PT Astra Serif"/>
          <w:b/>
          <w:sz w:val="28"/>
          <w:szCs w:val="28"/>
        </w:rPr>
        <w:t>Отв.: Дубовенко О.А.</w:t>
      </w:r>
      <w:r w:rsidR="00A907B1">
        <w:rPr>
          <w:rFonts w:ascii="PT Astra Serif" w:hAnsi="PT Astra Serif"/>
          <w:b/>
          <w:sz w:val="28"/>
          <w:szCs w:val="28"/>
        </w:rPr>
        <w:t>,</w:t>
      </w:r>
      <w:r w:rsidR="00A907B1" w:rsidRPr="00A907B1">
        <w:rPr>
          <w:b/>
          <w:sz w:val="28"/>
          <w:szCs w:val="28"/>
        </w:rPr>
        <w:t xml:space="preserve"> </w:t>
      </w:r>
      <w:r w:rsidR="00A907B1" w:rsidRPr="00DC1918">
        <w:rPr>
          <w:b/>
          <w:sz w:val="28"/>
          <w:szCs w:val="28"/>
        </w:rPr>
        <w:t xml:space="preserve">главы муниципальных районов и городских </w:t>
      </w:r>
      <w:r w:rsidR="00A907B1">
        <w:rPr>
          <w:b/>
          <w:sz w:val="28"/>
          <w:szCs w:val="28"/>
        </w:rPr>
        <w:t xml:space="preserve">   </w:t>
      </w:r>
      <w:r w:rsidR="00A907B1" w:rsidRPr="00DC1918">
        <w:rPr>
          <w:b/>
          <w:sz w:val="28"/>
          <w:szCs w:val="28"/>
        </w:rPr>
        <w:t xml:space="preserve">округов </w:t>
      </w:r>
      <w:r w:rsidR="00A907B1" w:rsidRPr="003F154C">
        <w:rPr>
          <w:sz w:val="28"/>
          <w:szCs w:val="28"/>
        </w:rPr>
        <w:t>(по согласованию)</w:t>
      </w:r>
    </w:p>
    <w:p w:rsidR="008E57A7" w:rsidRDefault="008E57A7" w:rsidP="008E57A7">
      <w:pPr>
        <w:pStyle w:val="a3"/>
        <w:ind w:left="284"/>
        <w:jc w:val="both"/>
        <w:rPr>
          <w:rFonts w:ascii="PT Astra Serif" w:hAnsi="PT Astra Serif"/>
          <w:b/>
          <w:sz w:val="28"/>
          <w:szCs w:val="28"/>
        </w:rPr>
      </w:pPr>
    </w:p>
    <w:p w:rsidR="009A2AF0" w:rsidRDefault="009A2AF0" w:rsidP="009A2AF0">
      <w:pPr>
        <w:pStyle w:val="a3"/>
        <w:numPr>
          <w:ilvl w:val="1"/>
          <w:numId w:val="12"/>
        </w:numPr>
        <w:ind w:left="284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Организовать работу по  участию региона в федеральном проекте «Бизнес - спринт (Я выбираю спорт)» по развитию спортивной инфраструктуры в рамках государственно-частного партнерства.</w:t>
      </w:r>
    </w:p>
    <w:p w:rsidR="009A2AF0" w:rsidRPr="008D0E40" w:rsidRDefault="008D0E40" w:rsidP="008D0E4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9A2AF0" w:rsidRPr="008D0E40">
        <w:rPr>
          <w:rFonts w:ascii="PT Astra Serif" w:hAnsi="PT Astra Serif"/>
          <w:b/>
          <w:sz w:val="28"/>
          <w:szCs w:val="28"/>
        </w:rPr>
        <w:t>Срок: в течение 2023 года</w:t>
      </w:r>
    </w:p>
    <w:p w:rsidR="009A2AF0" w:rsidRPr="008D0E40" w:rsidRDefault="008D0E40" w:rsidP="008D0E4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</w:t>
      </w:r>
      <w:r w:rsidR="009A2AF0" w:rsidRPr="008D0E40">
        <w:rPr>
          <w:rFonts w:ascii="PT Astra Serif" w:hAnsi="PT Astra Serif"/>
          <w:b/>
          <w:sz w:val="28"/>
          <w:szCs w:val="28"/>
        </w:rPr>
        <w:t>Отв.: Дубовенко О.А.</w:t>
      </w:r>
    </w:p>
    <w:p w:rsidR="00687EB9" w:rsidRDefault="00687EB9" w:rsidP="00687EB9">
      <w:pPr>
        <w:pStyle w:val="a3"/>
        <w:ind w:left="284"/>
        <w:jc w:val="both"/>
        <w:rPr>
          <w:rFonts w:ascii="PT Astra Serif" w:hAnsi="PT Astra Serif"/>
          <w:b/>
          <w:sz w:val="28"/>
          <w:szCs w:val="28"/>
        </w:rPr>
      </w:pPr>
    </w:p>
    <w:p w:rsidR="003F4699" w:rsidRPr="00620B95" w:rsidRDefault="003F4699" w:rsidP="00D52F6D">
      <w:pPr>
        <w:spacing w:line="300" w:lineRule="exact"/>
        <w:ind w:left="284"/>
        <w:jc w:val="both"/>
        <w:rPr>
          <w:rFonts w:ascii="PT Astra Serif" w:hAnsi="PT Astra Serif"/>
          <w:color w:val="000000"/>
          <w:sz w:val="28"/>
          <w:szCs w:val="28"/>
        </w:rPr>
      </w:pPr>
      <w:r w:rsidRPr="00620B95">
        <w:rPr>
          <w:rFonts w:ascii="PT Astra Serif" w:hAnsi="PT Astra Serif"/>
          <w:sz w:val="28"/>
          <w:szCs w:val="28"/>
        </w:rPr>
        <w:t>1.</w:t>
      </w:r>
      <w:r w:rsidR="008D0E40">
        <w:rPr>
          <w:rFonts w:ascii="PT Astra Serif" w:hAnsi="PT Astra Serif"/>
          <w:sz w:val="28"/>
          <w:szCs w:val="28"/>
        </w:rPr>
        <w:t>4</w:t>
      </w:r>
      <w:r w:rsidRPr="00620B95">
        <w:rPr>
          <w:rFonts w:ascii="PT Astra Serif" w:hAnsi="PT Astra Serif"/>
          <w:sz w:val="28"/>
          <w:szCs w:val="28"/>
        </w:rPr>
        <w:t>.</w:t>
      </w:r>
      <w:r w:rsidR="00D52F6D">
        <w:rPr>
          <w:rFonts w:ascii="PT Astra Serif" w:hAnsi="PT Astra Serif"/>
          <w:sz w:val="28"/>
          <w:szCs w:val="28"/>
        </w:rPr>
        <w:t xml:space="preserve"> </w:t>
      </w:r>
      <w:r w:rsidR="001B3D14">
        <w:rPr>
          <w:rFonts w:ascii="PT Astra Serif" w:hAnsi="PT Astra Serif"/>
          <w:sz w:val="28"/>
          <w:szCs w:val="28"/>
        </w:rPr>
        <w:t xml:space="preserve"> </w:t>
      </w:r>
      <w:r w:rsidR="006D5E90">
        <w:rPr>
          <w:rFonts w:ascii="PT Astra Serif" w:hAnsi="PT Astra Serif"/>
          <w:sz w:val="28"/>
          <w:szCs w:val="28"/>
        </w:rPr>
        <w:t>В</w:t>
      </w:r>
      <w:r w:rsidRPr="00620B95">
        <w:rPr>
          <w:rFonts w:ascii="PT Astra Serif" w:hAnsi="PT Astra Serif"/>
          <w:sz w:val="28"/>
          <w:szCs w:val="28"/>
        </w:rPr>
        <w:t xml:space="preserve">о взаимодействии с главами муниципальных районов и городских округов организовать участие во всероссийских конкурсах на получение субсидий (Всероссийский конкурс программы комплексного развития молодежной политики в субъектах РФ «Регион для молодых», </w:t>
      </w:r>
      <w:r w:rsidRPr="00620B95">
        <w:rPr>
          <w:rFonts w:ascii="PT Astra Serif" w:hAnsi="PT Astra Serif"/>
          <w:color w:val="000000"/>
          <w:sz w:val="28"/>
          <w:szCs w:val="28"/>
        </w:rPr>
        <w:t xml:space="preserve">Всероссийский конкурс лучших региональных практик поддержки </w:t>
      </w:r>
      <w:proofErr w:type="spellStart"/>
      <w:r w:rsidRPr="00620B95">
        <w:rPr>
          <w:rFonts w:ascii="PT Astra Serif" w:hAnsi="PT Astra Serif"/>
          <w:color w:val="000000"/>
          <w:sz w:val="28"/>
          <w:szCs w:val="28"/>
        </w:rPr>
        <w:t>волонтерства</w:t>
      </w:r>
      <w:proofErr w:type="spellEnd"/>
      <w:r w:rsidRPr="00620B95">
        <w:rPr>
          <w:rFonts w:ascii="PT Astra Serif" w:hAnsi="PT Astra Serif"/>
          <w:color w:val="000000"/>
          <w:sz w:val="28"/>
          <w:szCs w:val="28"/>
        </w:rPr>
        <w:t xml:space="preserve"> «Регион добрых дел»).  </w:t>
      </w:r>
    </w:p>
    <w:p w:rsidR="003F4699" w:rsidRPr="00DC1918" w:rsidRDefault="001B3D14" w:rsidP="001B3D14">
      <w:pPr>
        <w:pStyle w:val="Style5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F4699" w:rsidRPr="00620B95">
        <w:rPr>
          <w:b/>
          <w:sz w:val="28"/>
          <w:szCs w:val="28"/>
        </w:rPr>
        <w:t>Срок: до 31 декабря 2023 года</w:t>
      </w:r>
    </w:p>
    <w:p w:rsidR="003F4699" w:rsidRPr="003F154C" w:rsidRDefault="003F4699" w:rsidP="003F4699">
      <w:pPr>
        <w:pStyle w:val="a3"/>
        <w:ind w:left="284"/>
        <w:jc w:val="both"/>
        <w:rPr>
          <w:sz w:val="28"/>
          <w:szCs w:val="28"/>
        </w:rPr>
      </w:pPr>
      <w:r w:rsidRPr="00DC1918">
        <w:rPr>
          <w:b/>
          <w:sz w:val="28"/>
          <w:szCs w:val="28"/>
        </w:rPr>
        <w:t xml:space="preserve">Отв.: </w:t>
      </w:r>
      <w:r w:rsidR="002B2A6C">
        <w:rPr>
          <w:b/>
          <w:sz w:val="28"/>
          <w:szCs w:val="28"/>
        </w:rPr>
        <w:t xml:space="preserve"> </w:t>
      </w:r>
      <w:r w:rsidRPr="00DC1918">
        <w:rPr>
          <w:b/>
          <w:sz w:val="28"/>
          <w:szCs w:val="28"/>
        </w:rPr>
        <w:t>Дубовенко</w:t>
      </w:r>
      <w:r w:rsidR="002B2A6C">
        <w:rPr>
          <w:b/>
          <w:sz w:val="28"/>
          <w:szCs w:val="28"/>
        </w:rPr>
        <w:t xml:space="preserve"> О.А.</w:t>
      </w:r>
      <w:r w:rsidRPr="00DC1918">
        <w:rPr>
          <w:b/>
          <w:sz w:val="28"/>
          <w:szCs w:val="28"/>
        </w:rPr>
        <w:t xml:space="preserve">, главы муниципальных районов и городских </w:t>
      </w:r>
      <w:r>
        <w:rPr>
          <w:b/>
          <w:sz w:val="28"/>
          <w:szCs w:val="28"/>
        </w:rPr>
        <w:t xml:space="preserve">   </w:t>
      </w:r>
      <w:r w:rsidRPr="00DC1918">
        <w:rPr>
          <w:b/>
          <w:sz w:val="28"/>
          <w:szCs w:val="28"/>
        </w:rPr>
        <w:t xml:space="preserve">округов </w:t>
      </w:r>
      <w:r w:rsidRPr="003F154C">
        <w:rPr>
          <w:sz w:val="28"/>
          <w:szCs w:val="28"/>
        </w:rPr>
        <w:t>(по согласованию)</w:t>
      </w:r>
    </w:p>
    <w:p w:rsidR="003F4699" w:rsidRDefault="003F4699" w:rsidP="003F4699">
      <w:pPr>
        <w:pStyle w:val="a3"/>
        <w:ind w:left="284"/>
        <w:jc w:val="both"/>
        <w:rPr>
          <w:b/>
          <w:sz w:val="28"/>
          <w:szCs w:val="28"/>
        </w:rPr>
      </w:pPr>
    </w:p>
    <w:p w:rsidR="003F4699" w:rsidRPr="00DC1918" w:rsidRDefault="00254CC9" w:rsidP="00254CC9">
      <w:pPr>
        <w:tabs>
          <w:tab w:val="left" w:pos="426"/>
        </w:tabs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99">
        <w:rPr>
          <w:rFonts w:ascii="Times New Roman" w:hAnsi="Times New Roman" w:cs="Times New Roman"/>
          <w:b/>
          <w:sz w:val="28"/>
          <w:szCs w:val="28"/>
        </w:rPr>
        <w:t>Вопрос</w:t>
      </w:r>
      <w:r w:rsidR="00583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699" w:rsidRPr="00DC1918">
        <w:rPr>
          <w:rFonts w:ascii="Times New Roman" w:hAnsi="Times New Roman" w:cs="Times New Roman"/>
          <w:b/>
          <w:sz w:val="28"/>
          <w:szCs w:val="28"/>
        </w:rPr>
        <w:t xml:space="preserve">2. О реализации Федерального закона от 30 апреля 2021 г. </w:t>
      </w:r>
      <w:r w:rsidR="00921D18">
        <w:rPr>
          <w:rFonts w:ascii="Times New Roman" w:hAnsi="Times New Roman" w:cs="Times New Roman"/>
          <w:b/>
          <w:sz w:val="28"/>
          <w:szCs w:val="28"/>
        </w:rPr>
        <w:br/>
      </w:r>
      <w:r w:rsidR="003F4699" w:rsidRPr="00DC1918">
        <w:rPr>
          <w:rFonts w:ascii="Times New Roman" w:hAnsi="Times New Roman" w:cs="Times New Roman"/>
          <w:b/>
          <w:sz w:val="28"/>
          <w:szCs w:val="28"/>
        </w:rPr>
        <w:t>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</w:p>
    <w:p w:rsidR="00F06FC7" w:rsidRDefault="00F06FC7" w:rsidP="003F4699">
      <w:pPr>
        <w:ind w:left="284"/>
        <w:jc w:val="both"/>
        <w:rPr>
          <w:rFonts w:ascii="Times New Roman" w:hAnsi="Times New Roman" w:cs="Times New Roman"/>
          <w:sz w:val="28"/>
          <w:szCs w:val="27"/>
        </w:rPr>
      </w:pPr>
    </w:p>
    <w:p w:rsidR="004E5BD2" w:rsidRDefault="004E5BD2" w:rsidP="004E5BD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Министерству молодежной политики и спорта области: </w:t>
      </w:r>
    </w:p>
    <w:p w:rsidR="004E5BD2" w:rsidRDefault="004E5BD2" w:rsidP="004E5BD2">
      <w:pPr>
        <w:pStyle w:val="a3"/>
        <w:ind w:left="0" w:firstLine="284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2.1. </w:t>
      </w:r>
      <w:proofErr w:type="gramStart"/>
      <w:r w:rsidR="001D0334">
        <w:rPr>
          <w:rFonts w:ascii="PT Astra Serif" w:hAnsi="PT Astra Serif"/>
          <w:sz w:val="28"/>
          <w:szCs w:val="28"/>
        </w:rPr>
        <w:t>В</w:t>
      </w:r>
      <w:r w:rsidR="001D0334" w:rsidRPr="00620B95">
        <w:rPr>
          <w:rFonts w:ascii="PT Astra Serif" w:hAnsi="PT Astra Serif"/>
          <w:sz w:val="28"/>
          <w:szCs w:val="28"/>
        </w:rPr>
        <w:t xml:space="preserve">о взаимодействии с главами муниципальных районов и городских округов </w:t>
      </w:r>
      <w:r>
        <w:rPr>
          <w:sz w:val="28"/>
          <w:szCs w:val="28"/>
        </w:rPr>
        <w:t xml:space="preserve">обеспечить исполнение в установленные сроки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плана мероприятий («дорожной карты») </w:t>
      </w:r>
      <w:r w:rsidRPr="008800C2">
        <w:rPr>
          <w:rFonts w:ascii="PT Astra Serif" w:hAnsi="PT Astra Serif"/>
          <w:color w:val="000000"/>
          <w:sz w:val="28"/>
          <w:szCs w:val="28"/>
        </w:rPr>
        <w:t xml:space="preserve">по реализации Федерального </w:t>
      </w:r>
      <w:hyperlink r:id="rId11" w:history="1">
        <w:r w:rsidRPr="008800C2">
          <w:rPr>
            <w:rStyle w:val="af"/>
            <w:rFonts w:ascii="PT Astra Serif" w:hAnsi="PT Astra Serif"/>
            <w:color w:val="000000"/>
            <w:sz w:val="28"/>
            <w:szCs w:val="28"/>
            <w:u w:val="none"/>
          </w:rPr>
          <w:t>закона</w:t>
        </w:r>
      </w:hyperlink>
      <w:r w:rsidRPr="008800C2"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в Саратовской области»</w:t>
      </w:r>
      <w:r w:rsidRPr="008800C2">
        <w:rPr>
          <w:sz w:val="28"/>
          <w:szCs w:val="28"/>
        </w:rPr>
        <w:t>, утвержденн</w:t>
      </w:r>
      <w:r w:rsidR="00E46009" w:rsidRPr="008800C2">
        <w:rPr>
          <w:sz w:val="28"/>
          <w:szCs w:val="28"/>
        </w:rPr>
        <w:t>ого</w:t>
      </w:r>
      <w:r w:rsidRPr="008800C2">
        <w:rPr>
          <w:sz w:val="28"/>
          <w:szCs w:val="28"/>
        </w:rPr>
        <w:t xml:space="preserve"> </w:t>
      </w:r>
      <w:r w:rsidR="00A72031" w:rsidRPr="008800C2">
        <w:rPr>
          <w:color w:val="000000"/>
          <w:sz w:val="28"/>
          <w:szCs w:val="28"/>
        </w:rPr>
        <w:t>р</w:t>
      </w:r>
      <w:r w:rsidRPr="008800C2">
        <w:rPr>
          <w:color w:val="000000"/>
          <w:sz w:val="28"/>
          <w:szCs w:val="28"/>
        </w:rPr>
        <w:t>аспоряжением Правительства Саратовской области</w:t>
      </w:r>
      <w:r w:rsidR="001D0334" w:rsidRPr="008800C2">
        <w:rPr>
          <w:color w:val="000000"/>
          <w:sz w:val="28"/>
          <w:szCs w:val="28"/>
        </w:rPr>
        <w:t xml:space="preserve"> </w:t>
      </w:r>
      <w:r w:rsidRPr="008800C2">
        <w:rPr>
          <w:color w:val="000000"/>
          <w:sz w:val="28"/>
          <w:szCs w:val="28"/>
        </w:rPr>
        <w:t>от</w:t>
      </w:r>
      <w:r w:rsidR="00E46009" w:rsidRPr="008800C2">
        <w:rPr>
          <w:color w:val="000000"/>
          <w:sz w:val="28"/>
          <w:szCs w:val="28"/>
        </w:rPr>
        <w:t xml:space="preserve"> </w:t>
      </w:r>
      <w:r w:rsidR="00FF4563" w:rsidRPr="008800C2">
        <w:rPr>
          <w:color w:val="000000"/>
          <w:sz w:val="28"/>
          <w:szCs w:val="28"/>
        </w:rPr>
        <w:t>28</w:t>
      </w:r>
      <w:r w:rsidR="00E46009" w:rsidRPr="008800C2">
        <w:rPr>
          <w:color w:val="000000"/>
          <w:sz w:val="28"/>
          <w:szCs w:val="28"/>
        </w:rPr>
        <w:t>.12.</w:t>
      </w:r>
      <w:r w:rsidR="00A50269" w:rsidRPr="008800C2">
        <w:rPr>
          <w:color w:val="000000"/>
          <w:sz w:val="28"/>
          <w:szCs w:val="28"/>
        </w:rPr>
        <w:t xml:space="preserve"> </w:t>
      </w:r>
      <w:r w:rsidR="00E46009" w:rsidRPr="008800C2">
        <w:rPr>
          <w:color w:val="000000"/>
          <w:sz w:val="28"/>
          <w:szCs w:val="28"/>
        </w:rPr>
        <w:t>2022</w:t>
      </w:r>
      <w:r w:rsidRPr="008800C2">
        <w:rPr>
          <w:color w:val="000000"/>
          <w:sz w:val="28"/>
          <w:szCs w:val="28"/>
        </w:rPr>
        <w:t xml:space="preserve">   года № </w:t>
      </w:r>
      <w:r w:rsidR="00486FFE">
        <w:rPr>
          <w:color w:val="000000"/>
          <w:sz w:val="28"/>
          <w:szCs w:val="28"/>
        </w:rPr>
        <w:t>535</w:t>
      </w:r>
      <w:r w:rsidR="00656BEF">
        <w:rPr>
          <w:color w:val="000000"/>
          <w:sz w:val="28"/>
          <w:szCs w:val="28"/>
        </w:rPr>
        <w:t xml:space="preserve"> </w:t>
      </w:r>
      <w:r w:rsidRPr="008800C2">
        <w:rPr>
          <w:color w:val="000000"/>
          <w:sz w:val="28"/>
          <w:szCs w:val="28"/>
        </w:rPr>
        <w:t>-</w:t>
      </w:r>
      <w:r w:rsidR="005D22FF" w:rsidRPr="008800C2">
        <w:rPr>
          <w:color w:val="000000"/>
          <w:sz w:val="28"/>
          <w:szCs w:val="28"/>
        </w:rPr>
        <w:t xml:space="preserve"> </w:t>
      </w:r>
      <w:r w:rsidR="00486FFE">
        <w:rPr>
          <w:color w:val="000000"/>
          <w:sz w:val="28"/>
          <w:szCs w:val="28"/>
        </w:rPr>
        <w:t>П</w:t>
      </w:r>
      <w:r w:rsidRPr="008800C2">
        <w:rPr>
          <w:color w:val="000000"/>
          <w:sz w:val="28"/>
          <w:szCs w:val="28"/>
        </w:rPr>
        <w:t>р.</w:t>
      </w:r>
      <w:proofErr w:type="gramEnd"/>
    </w:p>
    <w:p w:rsidR="004E5BD2" w:rsidRDefault="004E5BD2" w:rsidP="007062E8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Срок: </w:t>
      </w:r>
      <w:r w:rsidR="00154F1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2023 года</w:t>
      </w:r>
    </w:p>
    <w:p w:rsidR="004E5BD2" w:rsidRDefault="0052085B" w:rsidP="007062E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E5BD2">
        <w:rPr>
          <w:rFonts w:ascii="Times New Roman" w:hAnsi="Times New Roman" w:cs="Times New Roman"/>
          <w:b/>
          <w:bCs/>
          <w:sz w:val="28"/>
          <w:szCs w:val="28"/>
        </w:rPr>
        <w:t xml:space="preserve">Отв.: Дубовенко О.А., главы муниципальных районов области и   </w:t>
      </w:r>
      <w:r w:rsidR="004E5BD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городских округов </w:t>
      </w:r>
      <w:r w:rsidR="004E5BD2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E5BD2" w:rsidRDefault="004E5BD2" w:rsidP="004E5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BD2" w:rsidRDefault="004E5BD2" w:rsidP="004E5BD2">
      <w:pPr>
        <w:pStyle w:val="Style5"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D0334">
        <w:rPr>
          <w:rFonts w:ascii="PT Astra Serif" w:hAnsi="PT Astra Serif"/>
          <w:sz w:val="28"/>
          <w:szCs w:val="28"/>
        </w:rPr>
        <w:t>В</w:t>
      </w:r>
      <w:r w:rsidR="001D0334" w:rsidRPr="00620B95">
        <w:rPr>
          <w:rFonts w:ascii="PT Astra Serif" w:hAnsi="PT Astra Serif"/>
          <w:sz w:val="28"/>
          <w:szCs w:val="28"/>
        </w:rPr>
        <w:t xml:space="preserve">о взаимодействии с главами муниципальных районов и городских округов </w:t>
      </w:r>
      <w:r w:rsidR="00154F1C">
        <w:rPr>
          <w:rFonts w:ascii="PT Astra Serif" w:hAnsi="PT Astra Serif"/>
          <w:sz w:val="28"/>
          <w:szCs w:val="28"/>
        </w:rPr>
        <w:t>с</w:t>
      </w:r>
      <w:r>
        <w:rPr>
          <w:sz w:val="28"/>
          <w:szCs w:val="28"/>
        </w:rPr>
        <w:t>формировать план-график по получению спортивными школами области бессрочной лицензии на образовательную деятельность.</w:t>
      </w:r>
    </w:p>
    <w:p w:rsidR="004E5BD2" w:rsidRDefault="007904A9" w:rsidP="007904A9">
      <w:pPr>
        <w:pStyle w:val="Style5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4E5BD2">
        <w:rPr>
          <w:b/>
          <w:bCs/>
          <w:sz w:val="28"/>
          <w:szCs w:val="28"/>
        </w:rPr>
        <w:t xml:space="preserve">Срок: </w:t>
      </w:r>
      <w:r w:rsidR="00240F60">
        <w:rPr>
          <w:b/>
          <w:bCs/>
          <w:sz w:val="28"/>
          <w:szCs w:val="28"/>
        </w:rPr>
        <w:t xml:space="preserve"> до </w:t>
      </w:r>
      <w:r w:rsidR="004E5BD2">
        <w:rPr>
          <w:b/>
          <w:bCs/>
          <w:sz w:val="28"/>
          <w:szCs w:val="28"/>
        </w:rPr>
        <w:t>1 февраля 2023 года</w:t>
      </w:r>
    </w:p>
    <w:p w:rsidR="004E5BD2" w:rsidRDefault="00E508CF" w:rsidP="007904A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 w:rsidR="004E5BD2">
        <w:rPr>
          <w:rFonts w:ascii="Times New Roman" w:hAnsi="Times New Roman" w:cs="Times New Roman"/>
          <w:b/>
          <w:bCs/>
          <w:sz w:val="28"/>
          <w:szCs w:val="28"/>
        </w:rPr>
        <w:t xml:space="preserve">Отв.: Дубовенко О.А.,  главы муниципальных районов области и городских </w:t>
      </w:r>
      <w:r w:rsidR="0079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5BD2">
        <w:rPr>
          <w:rFonts w:ascii="Times New Roman" w:hAnsi="Times New Roman" w:cs="Times New Roman"/>
          <w:b/>
          <w:bCs/>
          <w:sz w:val="28"/>
          <w:szCs w:val="28"/>
        </w:rPr>
        <w:t xml:space="preserve">округов </w:t>
      </w:r>
      <w:r w:rsidR="004E5BD2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E5BD2" w:rsidRDefault="004E5BD2" w:rsidP="004E5BD2"/>
    <w:p w:rsidR="003F4699" w:rsidRDefault="003F4699" w:rsidP="007904A9">
      <w:pPr>
        <w:pStyle w:val="Style5"/>
        <w:widowControl/>
        <w:spacing w:line="240" w:lineRule="auto"/>
        <w:ind w:left="142" w:firstLine="2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 </w:t>
      </w:r>
      <w:r w:rsidRPr="00DC1918">
        <w:rPr>
          <w:b/>
          <w:sz w:val="28"/>
          <w:szCs w:val="28"/>
        </w:rPr>
        <w:t>3. «О Календарном плане официальных физкультурных мероприятий и спортивных мероприятий Са</w:t>
      </w:r>
      <w:r w:rsidR="00673C68">
        <w:rPr>
          <w:b/>
          <w:sz w:val="28"/>
          <w:szCs w:val="28"/>
        </w:rPr>
        <w:t xml:space="preserve">ратовской области на </w:t>
      </w:r>
      <w:r w:rsidR="00673C68">
        <w:rPr>
          <w:b/>
          <w:sz w:val="28"/>
          <w:szCs w:val="28"/>
        </w:rPr>
        <w:br/>
        <w:t>2023 год»</w:t>
      </w:r>
    </w:p>
    <w:p w:rsidR="00673C68" w:rsidRPr="00DC1918" w:rsidRDefault="00673C68" w:rsidP="003F4699">
      <w:pPr>
        <w:pStyle w:val="Style5"/>
        <w:widowControl/>
        <w:spacing w:line="240" w:lineRule="auto"/>
        <w:ind w:firstLine="375"/>
        <w:rPr>
          <w:b/>
          <w:sz w:val="28"/>
          <w:szCs w:val="28"/>
        </w:rPr>
      </w:pPr>
    </w:p>
    <w:p w:rsidR="000D47DA" w:rsidRDefault="003F4699" w:rsidP="003F4699">
      <w:pPr>
        <w:pStyle w:val="Style5"/>
        <w:widowControl/>
        <w:spacing w:line="240" w:lineRule="auto"/>
        <w:ind w:firstLine="284"/>
        <w:rPr>
          <w:sz w:val="28"/>
          <w:szCs w:val="28"/>
        </w:rPr>
      </w:pPr>
      <w:r w:rsidRPr="00DC1918">
        <w:rPr>
          <w:sz w:val="28"/>
          <w:szCs w:val="28"/>
        </w:rPr>
        <w:t>3. Министерству молодежной политики и спорта области</w:t>
      </w:r>
      <w:r w:rsidR="000D47DA">
        <w:rPr>
          <w:sz w:val="28"/>
          <w:szCs w:val="28"/>
        </w:rPr>
        <w:t>:</w:t>
      </w:r>
    </w:p>
    <w:p w:rsidR="003F4699" w:rsidRPr="00DC1918" w:rsidRDefault="000D47DA" w:rsidP="003F4699">
      <w:pPr>
        <w:pStyle w:val="Style5"/>
        <w:widowControl/>
        <w:spacing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CC163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C1637">
        <w:rPr>
          <w:sz w:val="28"/>
          <w:szCs w:val="28"/>
        </w:rPr>
        <w:t xml:space="preserve"> У</w:t>
      </w:r>
      <w:r w:rsidR="003F4699" w:rsidRPr="00DC1918">
        <w:rPr>
          <w:sz w:val="28"/>
          <w:szCs w:val="28"/>
        </w:rPr>
        <w:t>твердить «Календарный план официальных физкультурных мероприятий и спортивных мероприятий Саратовской области на 2023 год».</w:t>
      </w:r>
    </w:p>
    <w:p w:rsidR="003F4699" w:rsidRPr="00DC1918" w:rsidRDefault="003F4699" w:rsidP="003F4699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C1918">
        <w:rPr>
          <w:b/>
          <w:sz w:val="28"/>
          <w:szCs w:val="28"/>
        </w:rPr>
        <w:t>Срок: до 30 декабря 2022 г</w:t>
      </w:r>
      <w:r w:rsidR="00EA364C">
        <w:rPr>
          <w:b/>
          <w:sz w:val="28"/>
          <w:szCs w:val="28"/>
        </w:rPr>
        <w:t>ода</w:t>
      </w:r>
    </w:p>
    <w:p w:rsidR="003F4699" w:rsidRDefault="003F4699" w:rsidP="003F4699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C1918">
        <w:rPr>
          <w:b/>
          <w:sz w:val="28"/>
          <w:szCs w:val="28"/>
        </w:rPr>
        <w:t>Отв.: Дубовенко О.А.</w:t>
      </w:r>
    </w:p>
    <w:p w:rsidR="004F258A" w:rsidRPr="00DC1918" w:rsidRDefault="004F258A" w:rsidP="003F4699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</w:p>
    <w:p w:rsidR="003F4699" w:rsidRPr="00DC1918" w:rsidRDefault="0052085B" w:rsidP="003F4699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1637">
        <w:rPr>
          <w:sz w:val="28"/>
          <w:szCs w:val="28"/>
        </w:rPr>
        <w:t>3.2. Продолжить работу по организации и проведению массовых многоэтапных физкультурных мероприятий среди различных категорий и групп населений. Все мероприятия проводить по</w:t>
      </w:r>
      <w:r w:rsidR="00656BEF">
        <w:rPr>
          <w:sz w:val="28"/>
          <w:szCs w:val="28"/>
        </w:rPr>
        <w:t>д</w:t>
      </w:r>
      <w:r w:rsidR="00CC1637">
        <w:rPr>
          <w:sz w:val="28"/>
          <w:szCs w:val="28"/>
        </w:rPr>
        <w:t xml:space="preserve"> брендом 100-летия государственного органа в сфере физической культуры и спорта.</w:t>
      </w:r>
    </w:p>
    <w:p w:rsidR="00511B16" w:rsidRPr="00DC1918" w:rsidRDefault="00511B16" w:rsidP="00511B16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C1918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 в течение </w:t>
      </w:r>
      <w:r w:rsidRPr="00DC191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C191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511B16" w:rsidRPr="00DC1918" w:rsidRDefault="00511B16" w:rsidP="00511B16">
      <w:pPr>
        <w:pStyle w:val="Style5"/>
        <w:widowControl/>
        <w:spacing w:line="240" w:lineRule="auto"/>
        <w:ind w:firstLine="426"/>
        <w:rPr>
          <w:b/>
          <w:sz w:val="28"/>
          <w:szCs w:val="28"/>
        </w:rPr>
      </w:pPr>
      <w:r w:rsidRPr="00DC1918">
        <w:rPr>
          <w:b/>
          <w:sz w:val="28"/>
          <w:szCs w:val="28"/>
        </w:rPr>
        <w:t>Отв.: Дубовенко О.А.</w:t>
      </w:r>
    </w:p>
    <w:p w:rsidR="003F4699" w:rsidRPr="00DC1918" w:rsidRDefault="003F4699" w:rsidP="003F4699">
      <w:pPr>
        <w:pStyle w:val="a3"/>
        <w:ind w:left="0" w:firstLine="708"/>
        <w:jc w:val="both"/>
        <w:rPr>
          <w:b/>
          <w:sz w:val="28"/>
          <w:szCs w:val="28"/>
        </w:rPr>
      </w:pPr>
    </w:p>
    <w:p w:rsidR="003F4699" w:rsidRDefault="003F4699" w:rsidP="003F46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62E8" w:rsidRDefault="007062E8" w:rsidP="003F469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4699" w:rsidRPr="00495100" w:rsidRDefault="003F4699" w:rsidP="003F4699">
      <w:pPr>
        <w:pStyle w:val="ac"/>
        <w:spacing w:after="0" w:line="240" w:lineRule="auto"/>
        <w:rPr>
          <w:rFonts w:ascii="Times New Roman" w:hAnsi="Times New Roman"/>
          <w:b/>
          <w:sz w:val="28"/>
          <w:szCs w:val="27"/>
        </w:rPr>
      </w:pPr>
      <w:r w:rsidRPr="00495100">
        <w:rPr>
          <w:rFonts w:ascii="Times New Roman" w:hAnsi="Times New Roman"/>
          <w:b/>
          <w:sz w:val="28"/>
          <w:szCs w:val="27"/>
        </w:rPr>
        <w:t>Министр молодежной политики</w:t>
      </w:r>
    </w:p>
    <w:p w:rsidR="003F4699" w:rsidRDefault="003F4699" w:rsidP="003F4699">
      <w:pPr>
        <w:pStyle w:val="ac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7"/>
        </w:rPr>
        <w:t xml:space="preserve">и </w:t>
      </w:r>
      <w:r w:rsidRPr="00495100">
        <w:rPr>
          <w:rFonts w:ascii="Times New Roman" w:hAnsi="Times New Roman"/>
          <w:b/>
          <w:sz w:val="28"/>
          <w:szCs w:val="27"/>
        </w:rPr>
        <w:t xml:space="preserve">спорта области                                                        </w:t>
      </w:r>
      <w:r>
        <w:rPr>
          <w:rFonts w:ascii="Times New Roman" w:hAnsi="Times New Roman"/>
          <w:b/>
          <w:sz w:val="28"/>
          <w:szCs w:val="27"/>
        </w:rPr>
        <w:t xml:space="preserve">                      </w:t>
      </w:r>
      <w:r w:rsidRPr="00495100">
        <w:rPr>
          <w:rFonts w:ascii="Times New Roman" w:hAnsi="Times New Roman"/>
          <w:b/>
          <w:sz w:val="28"/>
          <w:szCs w:val="27"/>
        </w:rPr>
        <w:t xml:space="preserve">  </w:t>
      </w:r>
      <w:r w:rsidR="00BB0541">
        <w:rPr>
          <w:rFonts w:ascii="Times New Roman" w:hAnsi="Times New Roman"/>
          <w:b/>
          <w:sz w:val="28"/>
          <w:szCs w:val="27"/>
        </w:rPr>
        <w:t xml:space="preserve">    </w:t>
      </w:r>
      <w:r>
        <w:rPr>
          <w:rFonts w:ascii="Times New Roman" w:hAnsi="Times New Roman"/>
          <w:b/>
          <w:sz w:val="28"/>
          <w:szCs w:val="27"/>
        </w:rPr>
        <w:t>О.</w:t>
      </w:r>
      <w:r w:rsidRPr="00495100">
        <w:rPr>
          <w:rFonts w:ascii="Times New Roman" w:hAnsi="Times New Roman"/>
          <w:b/>
          <w:sz w:val="28"/>
          <w:szCs w:val="27"/>
        </w:rPr>
        <w:t>А.</w:t>
      </w:r>
      <w:r>
        <w:rPr>
          <w:rFonts w:ascii="Times New Roman" w:hAnsi="Times New Roman"/>
          <w:b/>
          <w:sz w:val="28"/>
          <w:szCs w:val="27"/>
        </w:rPr>
        <w:t xml:space="preserve"> Дубовенко</w:t>
      </w:r>
    </w:p>
    <w:p w:rsidR="003F4699" w:rsidRDefault="003F4699" w:rsidP="003F4699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3F4699" w:rsidRDefault="003F4699" w:rsidP="003F4699"/>
    <w:p w:rsidR="00455EA6" w:rsidRDefault="00455EA6" w:rsidP="00455EA6">
      <w:pPr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sectPr w:rsidR="00455EA6" w:rsidSect="00B9515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AvanteL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99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3"/>
        </w:tabs>
        <w:ind w:left="114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128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1"/>
        </w:tabs>
        <w:ind w:left="143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5"/>
        </w:tabs>
        <w:ind w:left="157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19"/>
        </w:tabs>
        <w:ind w:left="171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3"/>
        </w:tabs>
        <w:ind w:left="186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7"/>
        </w:tabs>
        <w:ind w:left="200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AFD068EA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5257E7E"/>
    <w:multiLevelType w:val="multilevel"/>
    <w:tmpl w:val="D20E0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F595A78"/>
    <w:multiLevelType w:val="multilevel"/>
    <w:tmpl w:val="934AFC3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31681849"/>
    <w:multiLevelType w:val="hybridMultilevel"/>
    <w:tmpl w:val="76A05C04"/>
    <w:lvl w:ilvl="0" w:tplc="5C78EB54">
      <w:start w:val="1"/>
      <w:numFmt w:val="decimal"/>
      <w:lvlText w:val="%1."/>
      <w:lvlJc w:val="left"/>
      <w:pPr>
        <w:ind w:left="631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55C17"/>
    <w:multiLevelType w:val="multilevel"/>
    <w:tmpl w:val="A336D7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656949C2"/>
    <w:multiLevelType w:val="hybridMultilevel"/>
    <w:tmpl w:val="76A05C04"/>
    <w:lvl w:ilvl="0" w:tplc="5C78EB54">
      <w:start w:val="1"/>
      <w:numFmt w:val="decimal"/>
      <w:lvlText w:val="%1."/>
      <w:lvlJc w:val="left"/>
      <w:pPr>
        <w:ind w:left="6173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>
    <w:nsid w:val="683B6831"/>
    <w:multiLevelType w:val="hybridMultilevel"/>
    <w:tmpl w:val="4F5E370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C81493"/>
    <w:multiLevelType w:val="multilevel"/>
    <w:tmpl w:val="F92CD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9">
    <w:nsid w:val="694A091D"/>
    <w:multiLevelType w:val="multilevel"/>
    <w:tmpl w:val="A1B2C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0">
    <w:nsid w:val="79CB2093"/>
    <w:multiLevelType w:val="multilevel"/>
    <w:tmpl w:val="96747A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7CD557D5"/>
    <w:multiLevelType w:val="hybridMultilevel"/>
    <w:tmpl w:val="DE40C43C"/>
    <w:lvl w:ilvl="0" w:tplc="27A67E18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EA6"/>
    <w:rsid w:val="000030D8"/>
    <w:rsid w:val="00004436"/>
    <w:rsid w:val="00005C98"/>
    <w:rsid w:val="00010D17"/>
    <w:rsid w:val="0001160D"/>
    <w:rsid w:val="00036490"/>
    <w:rsid w:val="00047A2F"/>
    <w:rsid w:val="00053833"/>
    <w:rsid w:val="00061EC2"/>
    <w:rsid w:val="000758A5"/>
    <w:rsid w:val="000760F9"/>
    <w:rsid w:val="000824FC"/>
    <w:rsid w:val="000829CA"/>
    <w:rsid w:val="00086522"/>
    <w:rsid w:val="00087708"/>
    <w:rsid w:val="000A3EC3"/>
    <w:rsid w:val="000B533F"/>
    <w:rsid w:val="000C1AAE"/>
    <w:rsid w:val="000D37DD"/>
    <w:rsid w:val="000D47DA"/>
    <w:rsid w:val="000E0345"/>
    <w:rsid w:val="000E3A85"/>
    <w:rsid w:val="000E77DC"/>
    <w:rsid w:val="00104344"/>
    <w:rsid w:val="001047BC"/>
    <w:rsid w:val="0011734F"/>
    <w:rsid w:val="00125596"/>
    <w:rsid w:val="00134997"/>
    <w:rsid w:val="00136152"/>
    <w:rsid w:val="00154F1C"/>
    <w:rsid w:val="0015749B"/>
    <w:rsid w:val="00162E2E"/>
    <w:rsid w:val="00173663"/>
    <w:rsid w:val="00175E7B"/>
    <w:rsid w:val="001927AD"/>
    <w:rsid w:val="001A3F22"/>
    <w:rsid w:val="001A43FC"/>
    <w:rsid w:val="001B08A9"/>
    <w:rsid w:val="001B223B"/>
    <w:rsid w:val="001B3D14"/>
    <w:rsid w:val="001B4A60"/>
    <w:rsid w:val="001C15D9"/>
    <w:rsid w:val="001C4800"/>
    <w:rsid w:val="001C5E1C"/>
    <w:rsid w:val="001C7F9F"/>
    <w:rsid w:val="001D0334"/>
    <w:rsid w:val="001D0D7D"/>
    <w:rsid w:val="001D27BB"/>
    <w:rsid w:val="001F1767"/>
    <w:rsid w:val="00207CBE"/>
    <w:rsid w:val="002118DC"/>
    <w:rsid w:val="00211EA8"/>
    <w:rsid w:val="00213FC2"/>
    <w:rsid w:val="002141A1"/>
    <w:rsid w:val="00221D5F"/>
    <w:rsid w:val="00222D79"/>
    <w:rsid w:val="00224932"/>
    <w:rsid w:val="00231FCB"/>
    <w:rsid w:val="00240F60"/>
    <w:rsid w:val="002440B6"/>
    <w:rsid w:val="00245BDF"/>
    <w:rsid w:val="00252403"/>
    <w:rsid w:val="00254CC9"/>
    <w:rsid w:val="00261757"/>
    <w:rsid w:val="002620DF"/>
    <w:rsid w:val="0027189A"/>
    <w:rsid w:val="00272281"/>
    <w:rsid w:val="00274078"/>
    <w:rsid w:val="00275C2C"/>
    <w:rsid w:val="002807FA"/>
    <w:rsid w:val="00282EBA"/>
    <w:rsid w:val="00283DA9"/>
    <w:rsid w:val="00285A67"/>
    <w:rsid w:val="00290CB7"/>
    <w:rsid w:val="002936AA"/>
    <w:rsid w:val="0029567E"/>
    <w:rsid w:val="00295D3F"/>
    <w:rsid w:val="002A0208"/>
    <w:rsid w:val="002A68CA"/>
    <w:rsid w:val="002A6FEE"/>
    <w:rsid w:val="002B2A6C"/>
    <w:rsid w:val="002D10DD"/>
    <w:rsid w:val="002D19A8"/>
    <w:rsid w:val="002E4177"/>
    <w:rsid w:val="00306EF6"/>
    <w:rsid w:val="00321E65"/>
    <w:rsid w:val="0032427C"/>
    <w:rsid w:val="00335C2A"/>
    <w:rsid w:val="00342F70"/>
    <w:rsid w:val="00354F37"/>
    <w:rsid w:val="00364DFD"/>
    <w:rsid w:val="00372E5D"/>
    <w:rsid w:val="00394B9A"/>
    <w:rsid w:val="003952D2"/>
    <w:rsid w:val="00396C36"/>
    <w:rsid w:val="003B0A60"/>
    <w:rsid w:val="003B126B"/>
    <w:rsid w:val="003B29AE"/>
    <w:rsid w:val="003D395C"/>
    <w:rsid w:val="003D6A0A"/>
    <w:rsid w:val="003E16C4"/>
    <w:rsid w:val="003E25B4"/>
    <w:rsid w:val="003E4D6B"/>
    <w:rsid w:val="003E4F57"/>
    <w:rsid w:val="003E522F"/>
    <w:rsid w:val="003E74AD"/>
    <w:rsid w:val="003F154C"/>
    <w:rsid w:val="003F3E8C"/>
    <w:rsid w:val="003F4699"/>
    <w:rsid w:val="0040634B"/>
    <w:rsid w:val="004205A9"/>
    <w:rsid w:val="004248E5"/>
    <w:rsid w:val="00424EF3"/>
    <w:rsid w:val="00425259"/>
    <w:rsid w:val="00427171"/>
    <w:rsid w:val="0042759F"/>
    <w:rsid w:val="004315D7"/>
    <w:rsid w:val="004358AC"/>
    <w:rsid w:val="004446CE"/>
    <w:rsid w:val="0045037D"/>
    <w:rsid w:val="00454B0C"/>
    <w:rsid w:val="00455EA6"/>
    <w:rsid w:val="00457533"/>
    <w:rsid w:val="0046746C"/>
    <w:rsid w:val="0047161D"/>
    <w:rsid w:val="004763D6"/>
    <w:rsid w:val="0048172B"/>
    <w:rsid w:val="00481F4C"/>
    <w:rsid w:val="00483832"/>
    <w:rsid w:val="00483BBE"/>
    <w:rsid w:val="00484125"/>
    <w:rsid w:val="00486FFE"/>
    <w:rsid w:val="004A1A22"/>
    <w:rsid w:val="004A277F"/>
    <w:rsid w:val="004B3C05"/>
    <w:rsid w:val="004C2FCF"/>
    <w:rsid w:val="004C65D9"/>
    <w:rsid w:val="004C6E28"/>
    <w:rsid w:val="004D0C4B"/>
    <w:rsid w:val="004D32A9"/>
    <w:rsid w:val="004D46AE"/>
    <w:rsid w:val="004D7622"/>
    <w:rsid w:val="004E0201"/>
    <w:rsid w:val="004E5BD2"/>
    <w:rsid w:val="004F258A"/>
    <w:rsid w:val="004F7448"/>
    <w:rsid w:val="004F7811"/>
    <w:rsid w:val="00501B94"/>
    <w:rsid w:val="005053AF"/>
    <w:rsid w:val="00511B16"/>
    <w:rsid w:val="00511B61"/>
    <w:rsid w:val="00514384"/>
    <w:rsid w:val="00516D0A"/>
    <w:rsid w:val="0052085B"/>
    <w:rsid w:val="005218F6"/>
    <w:rsid w:val="00535FD9"/>
    <w:rsid w:val="0054099C"/>
    <w:rsid w:val="00551D0B"/>
    <w:rsid w:val="00560D4C"/>
    <w:rsid w:val="00566510"/>
    <w:rsid w:val="00576BA9"/>
    <w:rsid w:val="00577E9A"/>
    <w:rsid w:val="00580C52"/>
    <w:rsid w:val="00581589"/>
    <w:rsid w:val="00583BAF"/>
    <w:rsid w:val="0059123A"/>
    <w:rsid w:val="00594E8E"/>
    <w:rsid w:val="00596FBC"/>
    <w:rsid w:val="005A47AE"/>
    <w:rsid w:val="005B01D0"/>
    <w:rsid w:val="005C3B71"/>
    <w:rsid w:val="005D22FF"/>
    <w:rsid w:val="005D42AA"/>
    <w:rsid w:val="005D4F4B"/>
    <w:rsid w:val="005E6A24"/>
    <w:rsid w:val="005E6BC2"/>
    <w:rsid w:val="005F4646"/>
    <w:rsid w:val="005F4AA2"/>
    <w:rsid w:val="0060303B"/>
    <w:rsid w:val="006074EB"/>
    <w:rsid w:val="006151A0"/>
    <w:rsid w:val="00622917"/>
    <w:rsid w:val="00642536"/>
    <w:rsid w:val="006438E6"/>
    <w:rsid w:val="006447C1"/>
    <w:rsid w:val="00650582"/>
    <w:rsid w:val="00654B29"/>
    <w:rsid w:val="006550A1"/>
    <w:rsid w:val="00656BEF"/>
    <w:rsid w:val="0066052A"/>
    <w:rsid w:val="006633B5"/>
    <w:rsid w:val="00664513"/>
    <w:rsid w:val="00673C68"/>
    <w:rsid w:val="006740BD"/>
    <w:rsid w:val="00674DA6"/>
    <w:rsid w:val="006779A3"/>
    <w:rsid w:val="00682438"/>
    <w:rsid w:val="00684BBA"/>
    <w:rsid w:val="00687405"/>
    <w:rsid w:val="00687EB9"/>
    <w:rsid w:val="00693FDC"/>
    <w:rsid w:val="0069491B"/>
    <w:rsid w:val="006955AA"/>
    <w:rsid w:val="006A1667"/>
    <w:rsid w:val="006A704B"/>
    <w:rsid w:val="006B705F"/>
    <w:rsid w:val="006B70ED"/>
    <w:rsid w:val="006C0CAB"/>
    <w:rsid w:val="006C1C30"/>
    <w:rsid w:val="006C5AC4"/>
    <w:rsid w:val="006D16DF"/>
    <w:rsid w:val="006D5E90"/>
    <w:rsid w:val="006E515E"/>
    <w:rsid w:val="006E6455"/>
    <w:rsid w:val="006E780A"/>
    <w:rsid w:val="006F093E"/>
    <w:rsid w:val="006F1CD8"/>
    <w:rsid w:val="006F31C3"/>
    <w:rsid w:val="006F4D94"/>
    <w:rsid w:val="006F5F61"/>
    <w:rsid w:val="006F645A"/>
    <w:rsid w:val="006F6A30"/>
    <w:rsid w:val="00701ABA"/>
    <w:rsid w:val="007039BE"/>
    <w:rsid w:val="007062E8"/>
    <w:rsid w:val="00710F6C"/>
    <w:rsid w:val="00713063"/>
    <w:rsid w:val="00731A93"/>
    <w:rsid w:val="00735928"/>
    <w:rsid w:val="00742875"/>
    <w:rsid w:val="0074790A"/>
    <w:rsid w:val="00763163"/>
    <w:rsid w:val="00765845"/>
    <w:rsid w:val="0077478F"/>
    <w:rsid w:val="007749F0"/>
    <w:rsid w:val="00775E16"/>
    <w:rsid w:val="00777FA7"/>
    <w:rsid w:val="00780FC2"/>
    <w:rsid w:val="00783EAE"/>
    <w:rsid w:val="0078788E"/>
    <w:rsid w:val="007904A9"/>
    <w:rsid w:val="0079058D"/>
    <w:rsid w:val="007A4BB5"/>
    <w:rsid w:val="007C39A5"/>
    <w:rsid w:val="007D4465"/>
    <w:rsid w:val="007D4786"/>
    <w:rsid w:val="007D516A"/>
    <w:rsid w:val="007E547D"/>
    <w:rsid w:val="007E7587"/>
    <w:rsid w:val="00821A19"/>
    <w:rsid w:val="00824CF8"/>
    <w:rsid w:val="0082631D"/>
    <w:rsid w:val="00827C28"/>
    <w:rsid w:val="00832AA7"/>
    <w:rsid w:val="00841925"/>
    <w:rsid w:val="0084525B"/>
    <w:rsid w:val="00854DB8"/>
    <w:rsid w:val="00857408"/>
    <w:rsid w:val="00860F3E"/>
    <w:rsid w:val="00864372"/>
    <w:rsid w:val="008754E9"/>
    <w:rsid w:val="0087584F"/>
    <w:rsid w:val="008800C2"/>
    <w:rsid w:val="0088343E"/>
    <w:rsid w:val="00887177"/>
    <w:rsid w:val="0088737E"/>
    <w:rsid w:val="008A159B"/>
    <w:rsid w:val="008A1867"/>
    <w:rsid w:val="008A381F"/>
    <w:rsid w:val="008C6D51"/>
    <w:rsid w:val="008D0E40"/>
    <w:rsid w:val="008D5293"/>
    <w:rsid w:val="008E4CAA"/>
    <w:rsid w:val="008E57A7"/>
    <w:rsid w:val="008E70FF"/>
    <w:rsid w:val="0090243B"/>
    <w:rsid w:val="00916DBA"/>
    <w:rsid w:val="00921D18"/>
    <w:rsid w:val="00921D5F"/>
    <w:rsid w:val="00927F56"/>
    <w:rsid w:val="00933FDC"/>
    <w:rsid w:val="00934723"/>
    <w:rsid w:val="00937925"/>
    <w:rsid w:val="009473E3"/>
    <w:rsid w:val="00954318"/>
    <w:rsid w:val="00973F9F"/>
    <w:rsid w:val="00983FE4"/>
    <w:rsid w:val="0098791D"/>
    <w:rsid w:val="00991CE8"/>
    <w:rsid w:val="009948B0"/>
    <w:rsid w:val="0099765F"/>
    <w:rsid w:val="009A2AF0"/>
    <w:rsid w:val="009A48FC"/>
    <w:rsid w:val="009A60C1"/>
    <w:rsid w:val="009B2C29"/>
    <w:rsid w:val="009C356E"/>
    <w:rsid w:val="009C3783"/>
    <w:rsid w:val="009C39EF"/>
    <w:rsid w:val="009C421E"/>
    <w:rsid w:val="009E0AA5"/>
    <w:rsid w:val="009F2C14"/>
    <w:rsid w:val="00A143BB"/>
    <w:rsid w:val="00A3570B"/>
    <w:rsid w:val="00A42336"/>
    <w:rsid w:val="00A44418"/>
    <w:rsid w:val="00A44B88"/>
    <w:rsid w:val="00A50269"/>
    <w:rsid w:val="00A5301C"/>
    <w:rsid w:val="00A54553"/>
    <w:rsid w:val="00A643D9"/>
    <w:rsid w:val="00A701A7"/>
    <w:rsid w:val="00A71CE7"/>
    <w:rsid w:val="00A72031"/>
    <w:rsid w:val="00A73DB2"/>
    <w:rsid w:val="00A74772"/>
    <w:rsid w:val="00A816B8"/>
    <w:rsid w:val="00A907B1"/>
    <w:rsid w:val="00A916FE"/>
    <w:rsid w:val="00AA13D5"/>
    <w:rsid w:val="00AA64C4"/>
    <w:rsid w:val="00AB68FC"/>
    <w:rsid w:val="00AD1476"/>
    <w:rsid w:val="00AD1AA5"/>
    <w:rsid w:val="00AE38F3"/>
    <w:rsid w:val="00AE4B27"/>
    <w:rsid w:val="00AF0E5A"/>
    <w:rsid w:val="00AF1425"/>
    <w:rsid w:val="00AF1FFC"/>
    <w:rsid w:val="00AF4CEF"/>
    <w:rsid w:val="00AF75ED"/>
    <w:rsid w:val="00B135A2"/>
    <w:rsid w:val="00B13C73"/>
    <w:rsid w:val="00B15771"/>
    <w:rsid w:val="00B1780D"/>
    <w:rsid w:val="00B20B68"/>
    <w:rsid w:val="00B23E4A"/>
    <w:rsid w:val="00B275FA"/>
    <w:rsid w:val="00B378D2"/>
    <w:rsid w:val="00B576AA"/>
    <w:rsid w:val="00B6684F"/>
    <w:rsid w:val="00B83A4E"/>
    <w:rsid w:val="00B95154"/>
    <w:rsid w:val="00B95442"/>
    <w:rsid w:val="00BA05C4"/>
    <w:rsid w:val="00BA19AA"/>
    <w:rsid w:val="00BB0541"/>
    <w:rsid w:val="00BC0BE4"/>
    <w:rsid w:val="00BC27A8"/>
    <w:rsid w:val="00BE15C1"/>
    <w:rsid w:val="00BE3179"/>
    <w:rsid w:val="00BE3987"/>
    <w:rsid w:val="00BE7D67"/>
    <w:rsid w:val="00BF1617"/>
    <w:rsid w:val="00C0630C"/>
    <w:rsid w:val="00C07AA8"/>
    <w:rsid w:val="00C1070C"/>
    <w:rsid w:val="00C108DB"/>
    <w:rsid w:val="00C11459"/>
    <w:rsid w:val="00C21F01"/>
    <w:rsid w:val="00C23E87"/>
    <w:rsid w:val="00C24C21"/>
    <w:rsid w:val="00C27D3C"/>
    <w:rsid w:val="00C3254A"/>
    <w:rsid w:val="00C33485"/>
    <w:rsid w:val="00C4067E"/>
    <w:rsid w:val="00C52FDA"/>
    <w:rsid w:val="00C5381B"/>
    <w:rsid w:val="00C55640"/>
    <w:rsid w:val="00C6365E"/>
    <w:rsid w:val="00C668F7"/>
    <w:rsid w:val="00C8345D"/>
    <w:rsid w:val="00C85DD4"/>
    <w:rsid w:val="00C87B42"/>
    <w:rsid w:val="00C902CA"/>
    <w:rsid w:val="00CA01BC"/>
    <w:rsid w:val="00CA3137"/>
    <w:rsid w:val="00CB38CE"/>
    <w:rsid w:val="00CC1637"/>
    <w:rsid w:val="00CC38CC"/>
    <w:rsid w:val="00CC7B42"/>
    <w:rsid w:val="00CF4DB5"/>
    <w:rsid w:val="00D063C7"/>
    <w:rsid w:val="00D0790A"/>
    <w:rsid w:val="00D11297"/>
    <w:rsid w:val="00D14E13"/>
    <w:rsid w:val="00D3602F"/>
    <w:rsid w:val="00D52F6D"/>
    <w:rsid w:val="00D55DC5"/>
    <w:rsid w:val="00D654CA"/>
    <w:rsid w:val="00D66A30"/>
    <w:rsid w:val="00D727C5"/>
    <w:rsid w:val="00D80861"/>
    <w:rsid w:val="00D84E91"/>
    <w:rsid w:val="00D92EF9"/>
    <w:rsid w:val="00DA6847"/>
    <w:rsid w:val="00DA785D"/>
    <w:rsid w:val="00DC15F8"/>
    <w:rsid w:val="00DC1918"/>
    <w:rsid w:val="00DC396F"/>
    <w:rsid w:val="00DD66A7"/>
    <w:rsid w:val="00DE35A2"/>
    <w:rsid w:val="00DE7659"/>
    <w:rsid w:val="00DF0AE7"/>
    <w:rsid w:val="00DF7470"/>
    <w:rsid w:val="00E00CD5"/>
    <w:rsid w:val="00E01DB2"/>
    <w:rsid w:val="00E02962"/>
    <w:rsid w:val="00E12587"/>
    <w:rsid w:val="00E155DB"/>
    <w:rsid w:val="00E223A1"/>
    <w:rsid w:val="00E23EC1"/>
    <w:rsid w:val="00E26E1F"/>
    <w:rsid w:val="00E375F8"/>
    <w:rsid w:val="00E46009"/>
    <w:rsid w:val="00E46029"/>
    <w:rsid w:val="00E508CF"/>
    <w:rsid w:val="00E5351E"/>
    <w:rsid w:val="00E72108"/>
    <w:rsid w:val="00E765E8"/>
    <w:rsid w:val="00E83B7F"/>
    <w:rsid w:val="00E914E4"/>
    <w:rsid w:val="00EA30D8"/>
    <w:rsid w:val="00EA364C"/>
    <w:rsid w:val="00EA72C5"/>
    <w:rsid w:val="00EB11BB"/>
    <w:rsid w:val="00EB3C5F"/>
    <w:rsid w:val="00EB5C2E"/>
    <w:rsid w:val="00EB6FF2"/>
    <w:rsid w:val="00EB7628"/>
    <w:rsid w:val="00ED0300"/>
    <w:rsid w:val="00ED0466"/>
    <w:rsid w:val="00ED1E68"/>
    <w:rsid w:val="00ED7B3E"/>
    <w:rsid w:val="00EE2878"/>
    <w:rsid w:val="00EE3348"/>
    <w:rsid w:val="00EE3EC7"/>
    <w:rsid w:val="00EE4403"/>
    <w:rsid w:val="00EE63C8"/>
    <w:rsid w:val="00EF2553"/>
    <w:rsid w:val="00EF410C"/>
    <w:rsid w:val="00F03B02"/>
    <w:rsid w:val="00F045BB"/>
    <w:rsid w:val="00F04753"/>
    <w:rsid w:val="00F05705"/>
    <w:rsid w:val="00F06FC7"/>
    <w:rsid w:val="00F12B99"/>
    <w:rsid w:val="00F13F41"/>
    <w:rsid w:val="00F211AE"/>
    <w:rsid w:val="00F32DD8"/>
    <w:rsid w:val="00F34A6B"/>
    <w:rsid w:val="00F400B6"/>
    <w:rsid w:val="00F50F21"/>
    <w:rsid w:val="00F55467"/>
    <w:rsid w:val="00F60EF2"/>
    <w:rsid w:val="00F76A98"/>
    <w:rsid w:val="00F87AB9"/>
    <w:rsid w:val="00F95DC8"/>
    <w:rsid w:val="00FA641E"/>
    <w:rsid w:val="00FB2395"/>
    <w:rsid w:val="00FB3BD9"/>
    <w:rsid w:val="00FB7DE1"/>
    <w:rsid w:val="00FC023A"/>
    <w:rsid w:val="00FD25D3"/>
    <w:rsid w:val="00FD434C"/>
    <w:rsid w:val="00FD4BB7"/>
    <w:rsid w:val="00FE35B7"/>
    <w:rsid w:val="00FE5026"/>
    <w:rsid w:val="00FE7429"/>
    <w:rsid w:val="00FF4563"/>
    <w:rsid w:val="00FF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A6"/>
    <w:pPr>
      <w:spacing w:after="0" w:line="240" w:lineRule="auto"/>
    </w:pPr>
    <w:rPr>
      <w:rFonts w:ascii="Calibri" w:hAnsi="Calibri" w:cs="Calibri"/>
      <w:lang w:eastAsia="ru-RU"/>
    </w:rPr>
  </w:style>
  <w:style w:type="paragraph" w:styleId="20">
    <w:name w:val="heading 2"/>
    <w:basedOn w:val="a"/>
    <w:link w:val="21"/>
    <w:uiPriority w:val="9"/>
    <w:qFormat/>
    <w:rsid w:val="001B08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55EA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455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5E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5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5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rsid w:val="00455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E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EA6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aliases w:val="Обычный (веб)1,Знак,Обычный (Web)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 Знак, Знак"/>
    <w:basedOn w:val="a"/>
    <w:link w:val="ab"/>
    <w:uiPriority w:val="99"/>
    <w:unhideWhenUsed/>
    <w:qFormat/>
    <w:rsid w:val="00455E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455EA6"/>
    <w:pPr>
      <w:spacing w:after="120" w:line="276" w:lineRule="auto"/>
    </w:pPr>
    <w:rPr>
      <w:rFonts w:eastAsia="Times New Roman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455EA6"/>
    <w:rPr>
      <w:rFonts w:ascii="Calibri" w:eastAsia="Times New Roman" w:hAnsi="Calibri" w:cs="Times New Roman"/>
      <w:lang w:eastAsia="ru-RU"/>
    </w:rPr>
  </w:style>
  <w:style w:type="character" w:customStyle="1" w:styleId="ab">
    <w:name w:val="Обычный (веб) Знак"/>
    <w:aliases w:val="Обычный (веб)1 Знак,Знак Знак,Обычный (Web)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 Знак"/>
    <w:link w:val="aa"/>
    <w:uiPriority w:val="99"/>
    <w:locked/>
    <w:rsid w:val="0045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5EA6"/>
    <w:pPr>
      <w:widowControl w:val="0"/>
      <w:autoSpaceDE w:val="0"/>
      <w:autoSpaceDN w:val="0"/>
      <w:adjustRightInd w:val="0"/>
      <w:spacing w:line="34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27D3C"/>
    <w:rPr>
      <w:i/>
      <w:iCs/>
    </w:rPr>
  </w:style>
  <w:style w:type="character" w:styleId="af">
    <w:name w:val="Hyperlink"/>
    <w:basedOn w:val="a0"/>
    <w:uiPriority w:val="99"/>
    <w:semiHidden/>
    <w:unhideWhenUsed/>
    <w:rsid w:val="00005C98"/>
    <w:rPr>
      <w:color w:val="0000FF"/>
      <w:u w:val="single"/>
    </w:rPr>
  </w:style>
  <w:style w:type="character" w:customStyle="1" w:styleId="af0">
    <w:name w:val="Без интервала Знак"/>
    <w:link w:val="af1"/>
    <w:uiPriority w:val="1"/>
    <w:locked/>
    <w:rsid w:val="00306EF6"/>
    <w:rPr>
      <w:rFonts w:ascii="Times New Roman" w:eastAsiaTheme="minorEastAsia" w:hAnsi="Times New Roman" w:cs="Times New Roman"/>
      <w:lang w:eastAsia="ru-RU"/>
    </w:rPr>
  </w:style>
  <w:style w:type="paragraph" w:styleId="af1">
    <w:name w:val="No Spacing"/>
    <w:link w:val="af0"/>
    <w:uiPriority w:val="1"/>
    <w:qFormat/>
    <w:rsid w:val="00306E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Без интервала11"/>
    <w:uiPriority w:val="99"/>
    <w:rsid w:val="00306E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306EF6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NoSpacingChar">
    <w:name w:val="No Spacing Char"/>
    <w:link w:val="1"/>
    <w:locked/>
    <w:rsid w:val="00306EF6"/>
    <w:rPr>
      <w:rFonts w:ascii="Calibri" w:eastAsia="Calibri" w:hAnsi="Calibri" w:cs="Times New Roman"/>
      <w:szCs w:val="20"/>
    </w:rPr>
  </w:style>
  <w:style w:type="character" w:styleId="af2">
    <w:name w:val="Strong"/>
    <w:basedOn w:val="a0"/>
    <w:uiPriority w:val="22"/>
    <w:qFormat/>
    <w:rsid w:val="00306EF6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306EF6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06EF6"/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uiPriority w:val="99"/>
    <w:unhideWhenUsed/>
    <w:rsid w:val="00306EF6"/>
    <w:pPr>
      <w:numPr>
        <w:ilvl w:val="4"/>
        <w:numId w:val="4"/>
      </w:numPr>
      <w:shd w:val="clear" w:color="auto" w:fill="FFFFFF"/>
      <w:autoSpaceDE w:val="0"/>
      <w:autoSpaceDN w:val="0"/>
      <w:ind w:firstLine="851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3E25B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E25B4"/>
    <w:rPr>
      <w:rFonts w:ascii="Calibri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3E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E25B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№1 + Не полужирный"/>
    <w:rsid w:val="003E25B4"/>
  </w:style>
  <w:style w:type="character" w:customStyle="1" w:styleId="af5">
    <w:name w:val="Основной текст_"/>
    <w:basedOn w:val="a0"/>
    <w:link w:val="24"/>
    <w:rsid w:val="006074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5"/>
    <w:rsid w:val="006074EB"/>
    <w:pPr>
      <w:widowControl w:val="0"/>
      <w:shd w:val="clear" w:color="auto" w:fill="FFFFFF"/>
      <w:spacing w:after="60" w:line="325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">
    <w:name w:val="Заголовок 2 Знак"/>
    <w:basedOn w:val="a0"/>
    <w:link w:val="20"/>
    <w:uiPriority w:val="9"/>
    <w:rsid w:val="001B0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3B0A60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m.consultant.ru/cgi/online.cgi?req=doc&amp;rnd=EYJbEw&amp;base=LAW&amp;n=410073&amp;dst=100009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sm.consultant.ru/cgi/online.cgi?req=doc&amp;rnd=EYJbEw&amp;base=LAW&amp;n=38336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sm.consultant.ru/cgi/online.cgi?req=doc&amp;rnd=EYJbEw&amp;base=LAW&amp;n=383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77194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m.consultant.ru/cgi/online.cgi?req=doc&amp;rnd=EYJbEw&amp;base=LAW&amp;n=383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FB56-71FC-4E94-8072-E24CAB56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5931</Words>
  <Characters>33810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MS_TcvetkovaNA</dc:creator>
  <cp:lastModifiedBy>MS_TcvetkovaNA</cp:lastModifiedBy>
  <cp:revision>50</cp:revision>
  <cp:lastPrinted>2023-11-24T12:23:00Z</cp:lastPrinted>
  <dcterms:created xsi:type="dcterms:W3CDTF">2022-12-20T08:47:00Z</dcterms:created>
  <dcterms:modified xsi:type="dcterms:W3CDTF">2023-11-24T12:25:00Z</dcterms:modified>
</cp:coreProperties>
</file>