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6F" w:rsidRPr="005C4E9D" w:rsidRDefault="009B2C6F" w:rsidP="009B2C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E9D">
        <w:rPr>
          <w:rFonts w:ascii="PT Astra Serif" w:hAnsi="PT Astra Serif"/>
          <w:b/>
          <w:color w:val="000000"/>
          <w:sz w:val="28"/>
          <w:szCs w:val="28"/>
        </w:rPr>
        <w:t>Информация</w:t>
      </w:r>
    </w:p>
    <w:p w:rsidR="003A193E" w:rsidRPr="005C4E9D" w:rsidRDefault="003A193E" w:rsidP="009B2C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E9D">
        <w:rPr>
          <w:rFonts w:ascii="PT Astra Serif" w:hAnsi="PT Astra Serif"/>
          <w:b/>
          <w:color w:val="000000"/>
          <w:sz w:val="28"/>
          <w:szCs w:val="28"/>
        </w:rPr>
        <w:t>о работе с обращениями граждан</w:t>
      </w:r>
      <w:r w:rsidR="009A6CC8" w:rsidRPr="005C4E9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5C4E9D">
        <w:rPr>
          <w:rFonts w:ascii="PT Astra Serif" w:hAnsi="PT Astra Serif"/>
          <w:b/>
          <w:color w:val="000000"/>
          <w:sz w:val="28"/>
          <w:szCs w:val="28"/>
        </w:rPr>
        <w:t>в министерстве спорта области</w:t>
      </w:r>
    </w:p>
    <w:p w:rsidR="003A193E" w:rsidRPr="005C4E9D" w:rsidRDefault="003A193E" w:rsidP="009B2C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C4E9D">
        <w:rPr>
          <w:rFonts w:ascii="PT Astra Serif" w:hAnsi="PT Astra Serif"/>
          <w:b/>
          <w:color w:val="000000"/>
          <w:sz w:val="28"/>
          <w:szCs w:val="28"/>
        </w:rPr>
        <w:t>в</w:t>
      </w:r>
      <w:r w:rsidR="0022688E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5C4E9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51118A" w:rsidRPr="005C4E9D">
        <w:rPr>
          <w:rFonts w:ascii="PT Astra Serif" w:hAnsi="PT Astra Serif"/>
          <w:b/>
          <w:color w:val="000000"/>
          <w:sz w:val="28"/>
          <w:szCs w:val="28"/>
          <w:lang w:val="en-US"/>
        </w:rPr>
        <w:t>I</w:t>
      </w:r>
      <w:r w:rsidR="0022688E">
        <w:rPr>
          <w:rFonts w:ascii="PT Astra Serif" w:hAnsi="PT Astra Serif"/>
          <w:b/>
          <w:color w:val="000000"/>
          <w:sz w:val="28"/>
          <w:szCs w:val="28"/>
          <w:lang w:val="en-US"/>
        </w:rPr>
        <w:t>I</w:t>
      </w:r>
      <w:r w:rsidRPr="005C4E9D">
        <w:rPr>
          <w:rFonts w:ascii="PT Astra Serif" w:hAnsi="PT Astra Serif"/>
          <w:b/>
          <w:color w:val="000000"/>
          <w:sz w:val="28"/>
          <w:szCs w:val="28"/>
        </w:rPr>
        <w:t xml:space="preserve"> квартале 202</w:t>
      </w:r>
      <w:r w:rsidR="00DC250E" w:rsidRPr="005C4E9D">
        <w:rPr>
          <w:rFonts w:ascii="PT Astra Serif" w:hAnsi="PT Astra Serif"/>
          <w:b/>
          <w:color w:val="000000"/>
          <w:sz w:val="28"/>
          <w:szCs w:val="28"/>
        </w:rPr>
        <w:t>4</w:t>
      </w:r>
      <w:r w:rsidRPr="005C4E9D"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</w:p>
    <w:p w:rsidR="009B2C6F" w:rsidRPr="005C4E9D" w:rsidRDefault="009B2C6F" w:rsidP="009B2C6F">
      <w:pPr>
        <w:jc w:val="center"/>
        <w:rPr>
          <w:rFonts w:ascii="PT Astra Serif" w:hAnsi="PT Astra Serif"/>
          <w:sz w:val="28"/>
          <w:szCs w:val="28"/>
        </w:rPr>
      </w:pPr>
    </w:p>
    <w:p w:rsidR="009B2C6F" w:rsidRPr="00A947BE" w:rsidRDefault="00950F08" w:rsidP="009B2C6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947BE">
        <w:rPr>
          <w:rFonts w:ascii="PT Astra Serif" w:hAnsi="PT Astra Serif"/>
          <w:sz w:val="28"/>
          <w:szCs w:val="28"/>
        </w:rPr>
        <w:t>В</w:t>
      </w:r>
      <w:r w:rsidR="0022688E" w:rsidRPr="00A947BE">
        <w:rPr>
          <w:rFonts w:ascii="PT Astra Serif" w:hAnsi="PT Astra Serif"/>
          <w:sz w:val="28"/>
          <w:szCs w:val="28"/>
        </w:rPr>
        <w:t>о</w:t>
      </w:r>
      <w:r w:rsidRPr="00A947BE">
        <w:rPr>
          <w:rFonts w:ascii="PT Astra Serif" w:hAnsi="PT Astra Serif"/>
          <w:sz w:val="28"/>
          <w:szCs w:val="28"/>
        </w:rPr>
        <w:t xml:space="preserve"> </w:t>
      </w:r>
      <w:r w:rsidRPr="00A947BE">
        <w:rPr>
          <w:rFonts w:ascii="PT Astra Serif" w:hAnsi="PT Astra Serif"/>
          <w:sz w:val="28"/>
          <w:szCs w:val="28"/>
          <w:lang w:val="en-US"/>
        </w:rPr>
        <w:t>I</w:t>
      </w:r>
      <w:r w:rsidR="0022688E" w:rsidRPr="00A947BE">
        <w:rPr>
          <w:rFonts w:ascii="PT Astra Serif" w:hAnsi="PT Astra Serif"/>
          <w:sz w:val="28"/>
          <w:szCs w:val="28"/>
          <w:lang w:val="en-US"/>
        </w:rPr>
        <w:t>I</w:t>
      </w:r>
      <w:r w:rsidRPr="00A947BE">
        <w:rPr>
          <w:rFonts w:ascii="PT Astra Serif" w:hAnsi="PT Astra Serif"/>
          <w:sz w:val="28"/>
          <w:szCs w:val="28"/>
        </w:rPr>
        <w:t xml:space="preserve"> квартале 202</w:t>
      </w:r>
      <w:r w:rsidR="00DC250E" w:rsidRPr="00A947BE">
        <w:rPr>
          <w:rFonts w:ascii="PT Astra Serif" w:hAnsi="PT Astra Serif"/>
          <w:sz w:val="28"/>
          <w:szCs w:val="28"/>
        </w:rPr>
        <w:t>4</w:t>
      </w:r>
      <w:r w:rsidRPr="00A947BE">
        <w:rPr>
          <w:rFonts w:ascii="PT Astra Serif" w:hAnsi="PT Astra Serif"/>
          <w:sz w:val="28"/>
          <w:szCs w:val="28"/>
        </w:rPr>
        <w:t xml:space="preserve"> года</w:t>
      </w:r>
      <w:r w:rsidR="009B2C6F" w:rsidRPr="00A947BE">
        <w:rPr>
          <w:rFonts w:ascii="PT Astra Serif" w:hAnsi="PT Astra Serif"/>
          <w:sz w:val="28"/>
          <w:szCs w:val="28"/>
        </w:rPr>
        <w:t xml:space="preserve"> в министерство поступило</w:t>
      </w:r>
      <w:r w:rsidRPr="00A947BE">
        <w:rPr>
          <w:rFonts w:ascii="PT Astra Serif" w:hAnsi="PT Astra Serif"/>
          <w:sz w:val="28"/>
          <w:szCs w:val="28"/>
        </w:rPr>
        <w:t xml:space="preserve"> </w:t>
      </w:r>
      <w:r w:rsidR="000615FF" w:rsidRPr="00A947BE">
        <w:rPr>
          <w:rFonts w:ascii="PT Astra Serif" w:hAnsi="PT Astra Serif"/>
          <w:b/>
          <w:sz w:val="28"/>
          <w:szCs w:val="28"/>
        </w:rPr>
        <w:t>1</w:t>
      </w:r>
      <w:r w:rsidR="0022688E" w:rsidRPr="00A947BE">
        <w:rPr>
          <w:rFonts w:ascii="PT Astra Serif" w:hAnsi="PT Astra Serif"/>
          <w:b/>
          <w:sz w:val="28"/>
          <w:szCs w:val="28"/>
        </w:rPr>
        <w:t>23</w:t>
      </w:r>
      <w:r w:rsidR="00302EBE"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627850" w:rsidRPr="00A947BE">
        <w:rPr>
          <w:rFonts w:ascii="PT Astra Serif" w:hAnsi="PT Astra Serif"/>
          <w:sz w:val="28"/>
          <w:szCs w:val="28"/>
        </w:rPr>
        <w:t>я</w:t>
      </w:r>
      <w:r w:rsidR="00302EBE" w:rsidRPr="00A947BE">
        <w:rPr>
          <w:rFonts w:ascii="PT Astra Serif" w:hAnsi="PT Astra Serif"/>
          <w:sz w:val="28"/>
          <w:szCs w:val="28"/>
        </w:rPr>
        <w:t xml:space="preserve"> граждан, из них </w:t>
      </w:r>
      <w:r w:rsidR="000615FF" w:rsidRPr="00A947BE">
        <w:rPr>
          <w:rFonts w:ascii="PT Astra Serif" w:hAnsi="PT Astra Serif"/>
          <w:b/>
          <w:sz w:val="28"/>
          <w:szCs w:val="28"/>
        </w:rPr>
        <w:t>9</w:t>
      </w:r>
      <w:r w:rsidR="0022688E" w:rsidRPr="00A947BE">
        <w:rPr>
          <w:rFonts w:ascii="PT Astra Serif" w:hAnsi="PT Astra Serif"/>
          <w:b/>
          <w:sz w:val="28"/>
          <w:szCs w:val="28"/>
        </w:rPr>
        <w:t>1</w:t>
      </w:r>
      <w:r w:rsidR="00C67238" w:rsidRPr="00A947BE">
        <w:rPr>
          <w:rFonts w:ascii="PT Astra Serif" w:hAnsi="PT Astra Serif"/>
          <w:sz w:val="28"/>
          <w:szCs w:val="28"/>
        </w:rPr>
        <w:t xml:space="preserve"> письменн</w:t>
      </w:r>
      <w:r w:rsidR="0022688E" w:rsidRPr="00A947BE">
        <w:rPr>
          <w:rFonts w:ascii="PT Astra Serif" w:hAnsi="PT Astra Serif"/>
          <w:sz w:val="28"/>
          <w:szCs w:val="28"/>
        </w:rPr>
        <w:t>ое</w:t>
      </w:r>
      <w:r w:rsidR="00302EBE" w:rsidRPr="00A947BE">
        <w:rPr>
          <w:rFonts w:ascii="PT Astra Serif" w:hAnsi="PT Astra Serif"/>
          <w:sz w:val="28"/>
          <w:szCs w:val="28"/>
        </w:rPr>
        <w:t xml:space="preserve"> и </w:t>
      </w:r>
      <w:r w:rsidR="0022688E" w:rsidRPr="00A947BE">
        <w:rPr>
          <w:rFonts w:ascii="PT Astra Serif" w:hAnsi="PT Astra Serif"/>
          <w:b/>
          <w:sz w:val="28"/>
          <w:szCs w:val="28"/>
        </w:rPr>
        <w:t>32</w:t>
      </w:r>
      <w:r w:rsidR="00302EBE" w:rsidRPr="00A947BE">
        <w:rPr>
          <w:rFonts w:ascii="PT Astra Serif" w:hAnsi="PT Astra Serif"/>
          <w:sz w:val="28"/>
          <w:szCs w:val="28"/>
        </w:rPr>
        <w:t xml:space="preserve"> устн</w:t>
      </w:r>
      <w:r w:rsidR="00B36F7E" w:rsidRPr="00A947BE">
        <w:rPr>
          <w:rFonts w:ascii="PT Astra Serif" w:hAnsi="PT Astra Serif"/>
          <w:sz w:val="28"/>
          <w:szCs w:val="28"/>
        </w:rPr>
        <w:t>ых</w:t>
      </w:r>
      <w:r w:rsidR="009B2C6F" w:rsidRPr="00A947BE">
        <w:rPr>
          <w:rFonts w:ascii="PT Astra Serif" w:hAnsi="PT Astra Serif"/>
          <w:sz w:val="28"/>
          <w:szCs w:val="28"/>
        </w:rPr>
        <w:t>.</w:t>
      </w:r>
      <w:proofErr w:type="gramEnd"/>
    </w:p>
    <w:p w:rsidR="009B2C6F" w:rsidRPr="00A947BE" w:rsidRDefault="009B2C6F" w:rsidP="009B2C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Из общего числа обращений в отчетный период поступило:</w:t>
      </w:r>
    </w:p>
    <w:p w:rsidR="00C130E6" w:rsidRPr="00A947BE" w:rsidRDefault="00C130E6" w:rsidP="00C130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– из аппарата Губернатора области</w:t>
      </w:r>
      <w:r w:rsidR="007753C2" w:rsidRPr="00A947BE">
        <w:rPr>
          <w:rFonts w:ascii="PT Astra Serif" w:hAnsi="PT Astra Serif"/>
          <w:sz w:val="28"/>
          <w:szCs w:val="28"/>
        </w:rPr>
        <w:t xml:space="preserve"> и</w:t>
      </w:r>
      <w:r w:rsidRPr="00A947BE">
        <w:rPr>
          <w:rFonts w:ascii="PT Astra Serif" w:hAnsi="PT Astra Serif"/>
          <w:sz w:val="28"/>
          <w:szCs w:val="28"/>
        </w:rPr>
        <w:t xml:space="preserve"> секретариат</w:t>
      </w:r>
      <w:r w:rsidR="00E11EC9" w:rsidRPr="00A947BE">
        <w:rPr>
          <w:rFonts w:ascii="PT Astra Serif" w:hAnsi="PT Astra Serif"/>
          <w:sz w:val="28"/>
          <w:szCs w:val="28"/>
        </w:rPr>
        <w:t>ов</w:t>
      </w:r>
      <w:r w:rsidRPr="00A947BE">
        <w:rPr>
          <w:rFonts w:ascii="PT Astra Serif" w:hAnsi="PT Astra Serif"/>
          <w:sz w:val="28"/>
          <w:szCs w:val="28"/>
        </w:rPr>
        <w:t xml:space="preserve"> заместител</w:t>
      </w:r>
      <w:r w:rsidR="00E11EC9" w:rsidRPr="00A947BE">
        <w:rPr>
          <w:rFonts w:ascii="PT Astra Serif" w:hAnsi="PT Astra Serif"/>
          <w:sz w:val="28"/>
          <w:szCs w:val="28"/>
        </w:rPr>
        <w:t>ей</w:t>
      </w:r>
      <w:r w:rsidRPr="00A947BE">
        <w:rPr>
          <w:rFonts w:ascii="PT Astra Serif" w:hAnsi="PT Astra Serif"/>
          <w:sz w:val="28"/>
          <w:szCs w:val="28"/>
        </w:rPr>
        <w:t xml:space="preserve"> Председателя Правительства области</w:t>
      </w:r>
      <w:r w:rsidR="007753C2" w:rsidRPr="00A947BE">
        <w:rPr>
          <w:rFonts w:ascii="PT Astra Serif" w:hAnsi="PT Astra Serif"/>
          <w:sz w:val="28"/>
          <w:szCs w:val="28"/>
        </w:rPr>
        <w:t xml:space="preserve"> </w:t>
      </w:r>
      <w:r w:rsidRPr="00A947BE">
        <w:rPr>
          <w:rFonts w:ascii="PT Astra Serif" w:hAnsi="PT Astra Serif"/>
          <w:sz w:val="28"/>
          <w:szCs w:val="28"/>
        </w:rPr>
        <w:t>–</w:t>
      </w:r>
      <w:r w:rsidR="00E11EC9" w:rsidRPr="00A947BE">
        <w:rPr>
          <w:rFonts w:ascii="PT Astra Serif" w:hAnsi="PT Astra Serif"/>
          <w:sz w:val="28"/>
          <w:szCs w:val="28"/>
        </w:rPr>
        <w:t xml:space="preserve"> </w:t>
      </w:r>
      <w:r w:rsidR="000615FF" w:rsidRPr="00A947BE">
        <w:rPr>
          <w:rFonts w:ascii="PT Astra Serif" w:hAnsi="PT Astra Serif"/>
          <w:b/>
          <w:sz w:val="28"/>
          <w:szCs w:val="28"/>
        </w:rPr>
        <w:t>3</w:t>
      </w:r>
      <w:r w:rsidR="0091604E" w:rsidRPr="00A947BE">
        <w:rPr>
          <w:rFonts w:ascii="PT Astra Serif" w:hAnsi="PT Astra Serif"/>
          <w:b/>
          <w:sz w:val="28"/>
          <w:szCs w:val="28"/>
        </w:rPr>
        <w:t>8</w:t>
      </w:r>
      <w:r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615745" w:rsidRPr="00A947BE">
        <w:rPr>
          <w:rFonts w:ascii="PT Astra Serif" w:hAnsi="PT Astra Serif"/>
          <w:sz w:val="28"/>
          <w:szCs w:val="28"/>
        </w:rPr>
        <w:t>й</w:t>
      </w:r>
      <w:r w:rsidRPr="00A947BE">
        <w:rPr>
          <w:rFonts w:ascii="PT Astra Serif" w:hAnsi="PT Astra Serif"/>
          <w:sz w:val="28"/>
          <w:szCs w:val="28"/>
        </w:rPr>
        <w:t>;</w:t>
      </w:r>
    </w:p>
    <w:p w:rsidR="00C130E6" w:rsidRPr="00A947BE" w:rsidRDefault="00C130E6" w:rsidP="00C130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 xml:space="preserve">– из других </w:t>
      </w:r>
      <w:r w:rsidR="007753C2" w:rsidRPr="00A947BE">
        <w:rPr>
          <w:rFonts w:ascii="PT Astra Serif" w:hAnsi="PT Astra Serif"/>
          <w:sz w:val="28"/>
          <w:szCs w:val="28"/>
        </w:rPr>
        <w:t xml:space="preserve">исполнительных </w:t>
      </w:r>
      <w:r w:rsidRPr="00A947BE">
        <w:rPr>
          <w:rFonts w:ascii="PT Astra Serif" w:hAnsi="PT Astra Serif"/>
          <w:sz w:val="28"/>
          <w:szCs w:val="28"/>
        </w:rPr>
        <w:t xml:space="preserve">органов области – </w:t>
      </w:r>
      <w:r w:rsidR="00627850" w:rsidRPr="00A947BE">
        <w:rPr>
          <w:rFonts w:ascii="PT Astra Serif" w:hAnsi="PT Astra Serif"/>
          <w:b/>
          <w:sz w:val="28"/>
          <w:szCs w:val="28"/>
        </w:rPr>
        <w:t>5</w:t>
      </w:r>
      <w:r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F67A3F" w:rsidRPr="00A947BE">
        <w:rPr>
          <w:rFonts w:ascii="PT Astra Serif" w:hAnsi="PT Astra Serif"/>
          <w:sz w:val="28"/>
          <w:szCs w:val="28"/>
        </w:rPr>
        <w:t>й</w:t>
      </w:r>
      <w:r w:rsidRPr="00A947BE">
        <w:rPr>
          <w:rFonts w:ascii="PT Astra Serif" w:hAnsi="PT Astra Serif"/>
          <w:sz w:val="28"/>
          <w:szCs w:val="28"/>
        </w:rPr>
        <w:t>;</w:t>
      </w:r>
    </w:p>
    <w:p w:rsidR="000B104A" w:rsidRPr="00A947BE" w:rsidRDefault="000B104A" w:rsidP="00C130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 xml:space="preserve">– из Министерства </w:t>
      </w:r>
      <w:r w:rsidR="00E20A53" w:rsidRPr="00A947BE">
        <w:rPr>
          <w:rFonts w:ascii="PT Astra Serif" w:hAnsi="PT Astra Serif"/>
          <w:sz w:val="28"/>
          <w:szCs w:val="28"/>
        </w:rPr>
        <w:t>спорта</w:t>
      </w:r>
      <w:r w:rsidRPr="00A947BE">
        <w:rPr>
          <w:rFonts w:ascii="PT Astra Serif" w:hAnsi="PT Astra Serif"/>
          <w:sz w:val="28"/>
          <w:szCs w:val="28"/>
        </w:rPr>
        <w:t xml:space="preserve"> Российской Федерации – </w:t>
      </w:r>
      <w:r w:rsidR="00627850" w:rsidRPr="00A947BE">
        <w:rPr>
          <w:rFonts w:ascii="PT Astra Serif" w:hAnsi="PT Astra Serif"/>
          <w:b/>
          <w:sz w:val="28"/>
          <w:szCs w:val="28"/>
        </w:rPr>
        <w:t>1</w:t>
      </w:r>
      <w:r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627850" w:rsidRPr="00A947BE">
        <w:rPr>
          <w:rFonts w:ascii="PT Astra Serif" w:hAnsi="PT Astra Serif"/>
          <w:sz w:val="28"/>
          <w:szCs w:val="28"/>
        </w:rPr>
        <w:t>е</w:t>
      </w:r>
      <w:r w:rsidRPr="00A947BE">
        <w:rPr>
          <w:rFonts w:ascii="PT Astra Serif" w:hAnsi="PT Astra Serif"/>
          <w:sz w:val="28"/>
          <w:szCs w:val="28"/>
        </w:rPr>
        <w:t>;</w:t>
      </w:r>
    </w:p>
    <w:p w:rsidR="00C130E6" w:rsidRPr="00A947BE" w:rsidRDefault="00C130E6" w:rsidP="00C130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 xml:space="preserve">– из общественной приемной депутата Государственной Думы Федерального Собрания Российской Федерации Володина В.В. в Саратовской области – </w:t>
      </w:r>
      <w:r w:rsidR="00E20A53" w:rsidRPr="00A947BE">
        <w:rPr>
          <w:rFonts w:ascii="PT Astra Serif" w:hAnsi="PT Astra Serif"/>
          <w:b/>
          <w:sz w:val="28"/>
          <w:szCs w:val="28"/>
        </w:rPr>
        <w:t>2</w:t>
      </w:r>
      <w:r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E20A53" w:rsidRPr="00A947BE">
        <w:rPr>
          <w:rFonts w:ascii="PT Astra Serif" w:hAnsi="PT Astra Serif"/>
          <w:sz w:val="28"/>
          <w:szCs w:val="28"/>
        </w:rPr>
        <w:t>я</w:t>
      </w:r>
      <w:r w:rsidRPr="00A947BE">
        <w:rPr>
          <w:rFonts w:ascii="PT Astra Serif" w:hAnsi="PT Astra Serif"/>
          <w:sz w:val="28"/>
          <w:szCs w:val="28"/>
        </w:rPr>
        <w:t>;</w:t>
      </w:r>
    </w:p>
    <w:p w:rsidR="00B910F2" w:rsidRPr="00A947BE" w:rsidRDefault="00B910F2" w:rsidP="00B910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 xml:space="preserve">– из Саратовской </w:t>
      </w:r>
      <w:proofErr w:type="gramStart"/>
      <w:r w:rsidRPr="00A947BE">
        <w:rPr>
          <w:rFonts w:ascii="PT Astra Serif" w:hAnsi="PT Astra Serif"/>
          <w:sz w:val="28"/>
          <w:szCs w:val="28"/>
        </w:rPr>
        <w:t>областной</w:t>
      </w:r>
      <w:proofErr w:type="gramEnd"/>
      <w:r w:rsidRPr="00A947BE">
        <w:rPr>
          <w:rFonts w:ascii="PT Astra Serif" w:hAnsi="PT Astra Serif"/>
          <w:sz w:val="28"/>
          <w:szCs w:val="28"/>
        </w:rPr>
        <w:t xml:space="preserve"> Думы – </w:t>
      </w:r>
      <w:r w:rsidR="00627850" w:rsidRPr="00A947BE">
        <w:rPr>
          <w:rFonts w:ascii="PT Astra Serif" w:hAnsi="PT Astra Serif"/>
          <w:b/>
          <w:sz w:val="28"/>
          <w:szCs w:val="28"/>
        </w:rPr>
        <w:t>1</w:t>
      </w:r>
      <w:r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627850" w:rsidRPr="00A947BE">
        <w:rPr>
          <w:rFonts w:ascii="PT Astra Serif" w:hAnsi="PT Astra Serif"/>
          <w:sz w:val="28"/>
          <w:szCs w:val="28"/>
        </w:rPr>
        <w:t>е</w:t>
      </w:r>
      <w:r w:rsidRPr="00A947BE">
        <w:rPr>
          <w:rFonts w:ascii="PT Astra Serif" w:hAnsi="PT Astra Serif"/>
          <w:sz w:val="28"/>
          <w:szCs w:val="28"/>
        </w:rPr>
        <w:t>;</w:t>
      </w:r>
    </w:p>
    <w:p w:rsidR="00C130E6" w:rsidRPr="00A947BE" w:rsidRDefault="00C130E6" w:rsidP="00C130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 xml:space="preserve">– из других органов – </w:t>
      </w:r>
      <w:r w:rsidR="00627850" w:rsidRPr="00A947BE">
        <w:rPr>
          <w:rFonts w:ascii="PT Astra Serif" w:hAnsi="PT Astra Serif"/>
          <w:b/>
          <w:sz w:val="28"/>
          <w:szCs w:val="28"/>
        </w:rPr>
        <w:t>6</w:t>
      </w:r>
      <w:r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627850" w:rsidRPr="00A947BE">
        <w:rPr>
          <w:rFonts w:ascii="PT Astra Serif" w:hAnsi="PT Astra Serif"/>
          <w:sz w:val="28"/>
          <w:szCs w:val="28"/>
        </w:rPr>
        <w:t>й</w:t>
      </w:r>
      <w:r w:rsidRPr="00A947BE">
        <w:rPr>
          <w:rFonts w:ascii="PT Astra Serif" w:hAnsi="PT Astra Serif"/>
          <w:sz w:val="28"/>
          <w:szCs w:val="28"/>
        </w:rPr>
        <w:t>;</w:t>
      </w:r>
    </w:p>
    <w:p w:rsidR="00C130E6" w:rsidRPr="00A947BE" w:rsidRDefault="00C130E6" w:rsidP="00C130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– непосредственно от граждан –</w:t>
      </w:r>
      <w:r w:rsidR="003C42DC" w:rsidRPr="00A947BE">
        <w:rPr>
          <w:rFonts w:ascii="PT Astra Serif" w:hAnsi="PT Astra Serif"/>
          <w:sz w:val="28"/>
          <w:szCs w:val="28"/>
        </w:rPr>
        <w:t xml:space="preserve"> </w:t>
      </w:r>
      <w:r w:rsidR="000615FF" w:rsidRPr="00A947BE">
        <w:rPr>
          <w:rFonts w:ascii="PT Astra Serif" w:hAnsi="PT Astra Serif"/>
          <w:b/>
          <w:sz w:val="28"/>
          <w:szCs w:val="28"/>
        </w:rPr>
        <w:t>7</w:t>
      </w:r>
      <w:r w:rsidR="00627850" w:rsidRPr="00A947BE">
        <w:rPr>
          <w:rFonts w:ascii="PT Astra Serif" w:hAnsi="PT Astra Serif"/>
          <w:b/>
          <w:sz w:val="28"/>
          <w:szCs w:val="28"/>
        </w:rPr>
        <w:t>0</w:t>
      </w:r>
      <w:r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627850" w:rsidRPr="00A947BE">
        <w:rPr>
          <w:rFonts w:ascii="PT Astra Serif" w:hAnsi="PT Astra Serif"/>
          <w:sz w:val="28"/>
          <w:szCs w:val="28"/>
        </w:rPr>
        <w:t>й</w:t>
      </w:r>
      <w:r w:rsidRPr="00A947BE">
        <w:rPr>
          <w:rFonts w:ascii="PT Astra Serif" w:hAnsi="PT Astra Serif"/>
          <w:sz w:val="28"/>
          <w:szCs w:val="28"/>
        </w:rPr>
        <w:t>.</w:t>
      </w:r>
    </w:p>
    <w:p w:rsidR="007604F2" w:rsidRPr="00A947BE" w:rsidRDefault="00980224" w:rsidP="007604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Посредством</w:t>
      </w:r>
      <w:r w:rsidR="009B2C6F" w:rsidRPr="00A947BE">
        <w:rPr>
          <w:rFonts w:ascii="PT Astra Serif" w:hAnsi="PT Astra Serif"/>
          <w:sz w:val="28"/>
          <w:szCs w:val="28"/>
        </w:rPr>
        <w:t xml:space="preserve"> сети Интернет за </w:t>
      </w:r>
      <w:r w:rsidR="003936EC" w:rsidRPr="00A947BE">
        <w:rPr>
          <w:rFonts w:ascii="PT Astra Serif" w:hAnsi="PT Astra Serif"/>
          <w:sz w:val="28"/>
          <w:szCs w:val="28"/>
        </w:rPr>
        <w:t>отчетный период</w:t>
      </w:r>
      <w:r w:rsidR="009B2C6F" w:rsidRPr="00A947BE">
        <w:rPr>
          <w:rFonts w:ascii="PT Astra Serif" w:hAnsi="PT Astra Serif"/>
          <w:sz w:val="28"/>
          <w:szCs w:val="28"/>
        </w:rPr>
        <w:t xml:space="preserve"> 20</w:t>
      </w:r>
      <w:r w:rsidR="003936EC" w:rsidRPr="00A947BE">
        <w:rPr>
          <w:rFonts w:ascii="PT Astra Serif" w:hAnsi="PT Astra Serif"/>
          <w:sz w:val="28"/>
          <w:szCs w:val="28"/>
        </w:rPr>
        <w:t>2</w:t>
      </w:r>
      <w:r w:rsidR="002B2887" w:rsidRPr="00A947BE">
        <w:rPr>
          <w:rFonts w:ascii="PT Astra Serif" w:hAnsi="PT Astra Serif"/>
          <w:sz w:val="28"/>
          <w:szCs w:val="28"/>
        </w:rPr>
        <w:t>4</w:t>
      </w:r>
      <w:r w:rsidR="009B2C6F" w:rsidRPr="00A947BE">
        <w:rPr>
          <w:rFonts w:ascii="PT Astra Serif" w:hAnsi="PT Astra Serif"/>
          <w:sz w:val="28"/>
          <w:szCs w:val="28"/>
        </w:rPr>
        <w:t xml:space="preserve"> года в министерство </w:t>
      </w:r>
      <w:r w:rsidR="002C0B9A" w:rsidRPr="00A947BE">
        <w:rPr>
          <w:rFonts w:ascii="PT Astra Serif" w:hAnsi="PT Astra Serif"/>
          <w:sz w:val="28"/>
          <w:szCs w:val="28"/>
        </w:rPr>
        <w:t>поступило</w:t>
      </w:r>
      <w:r w:rsidR="009B2C6F" w:rsidRPr="00A947BE">
        <w:rPr>
          <w:rFonts w:ascii="PT Astra Serif" w:hAnsi="PT Astra Serif"/>
          <w:sz w:val="28"/>
          <w:szCs w:val="28"/>
        </w:rPr>
        <w:t xml:space="preserve"> </w:t>
      </w:r>
      <w:r w:rsidR="002B2887" w:rsidRPr="00A947BE">
        <w:rPr>
          <w:rFonts w:ascii="PT Astra Serif" w:hAnsi="PT Astra Serif"/>
          <w:b/>
          <w:sz w:val="28"/>
          <w:szCs w:val="28"/>
        </w:rPr>
        <w:t>3</w:t>
      </w:r>
      <w:r w:rsidR="00A27BF0" w:rsidRPr="00A947BE">
        <w:rPr>
          <w:rFonts w:ascii="PT Astra Serif" w:hAnsi="PT Astra Serif"/>
          <w:b/>
          <w:sz w:val="28"/>
          <w:szCs w:val="28"/>
        </w:rPr>
        <w:t>4</w:t>
      </w:r>
      <w:r w:rsidR="009B2C6F" w:rsidRPr="00A947BE">
        <w:rPr>
          <w:rFonts w:ascii="PT Astra Serif" w:hAnsi="PT Astra Serif"/>
          <w:sz w:val="28"/>
          <w:szCs w:val="28"/>
        </w:rPr>
        <w:t xml:space="preserve"> </w:t>
      </w:r>
      <w:r w:rsidR="002C0B9A" w:rsidRPr="00A947BE">
        <w:rPr>
          <w:rFonts w:ascii="PT Astra Serif" w:hAnsi="PT Astra Serif"/>
          <w:sz w:val="28"/>
          <w:szCs w:val="28"/>
        </w:rPr>
        <w:t>обращени</w:t>
      </w:r>
      <w:r w:rsidR="00A27BF0" w:rsidRPr="00A947BE">
        <w:rPr>
          <w:rFonts w:ascii="PT Astra Serif" w:hAnsi="PT Astra Serif"/>
          <w:sz w:val="28"/>
          <w:szCs w:val="28"/>
        </w:rPr>
        <w:t>я</w:t>
      </w:r>
      <w:r w:rsidR="009B2C6F" w:rsidRPr="00A947BE">
        <w:rPr>
          <w:rFonts w:ascii="PT Astra Serif" w:hAnsi="PT Astra Serif"/>
          <w:sz w:val="28"/>
          <w:szCs w:val="28"/>
        </w:rPr>
        <w:t xml:space="preserve"> (</w:t>
      </w:r>
      <w:r w:rsidR="002B2887" w:rsidRPr="00A947BE">
        <w:rPr>
          <w:rFonts w:ascii="PT Astra Serif" w:hAnsi="PT Astra Serif"/>
          <w:b/>
          <w:sz w:val="28"/>
          <w:szCs w:val="28"/>
        </w:rPr>
        <w:t>2</w:t>
      </w:r>
      <w:r w:rsidR="00627850" w:rsidRPr="00A947BE">
        <w:rPr>
          <w:rFonts w:ascii="PT Astra Serif" w:hAnsi="PT Astra Serif"/>
          <w:b/>
          <w:sz w:val="28"/>
          <w:szCs w:val="28"/>
        </w:rPr>
        <w:t>7</w:t>
      </w:r>
      <w:r w:rsidR="009B2C6F" w:rsidRPr="00A947BE">
        <w:rPr>
          <w:rFonts w:ascii="PT Astra Serif" w:hAnsi="PT Astra Serif"/>
          <w:b/>
          <w:sz w:val="28"/>
          <w:szCs w:val="28"/>
        </w:rPr>
        <w:t>,</w:t>
      </w:r>
      <w:r w:rsidR="00627850" w:rsidRPr="00A947BE">
        <w:rPr>
          <w:rFonts w:ascii="PT Astra Serif" w:hAnsi="PT Astra Serif"/>
          <w:b/>
          <w:sz w:val="28"/>
          <w:szCs w:val="28"/>
        </w:rPr>
        <w:t>6</w:t>
      </w:r>
      <w:r w:rsidR="009B2C6F" w:rsidRPr="00A947BE">
        <w:rPr>
          <w:rFonts w:ascii="PT Astra Serif" w:hAnsi="PT Astra Serif"/>
          <w:b/>
          <w:sz w:val="28"/>
          <w:szCs w:val="28"/>
        </w:rPr>
        <w:t>%</w:t>
      </w:r>
      <w:r w:rsidR="009B2C6F" w:rsidRPr="00A947BE">
        <w:rPr>
          <w:rFonts w:ascii="PT Astra Serif" w:hAnsi="PT Astra Serif"/>
          <w:sz w:val="28"/>
          <w:szCs w:val="28"/>
        </w:rPr>
        <w:t xml:space="preserve"> от общего числа обращений). </w:t>
      </w:r>
      <w:r w:rsidR="007604F2" w:rsidRPr="00A947BE">
        <w:rPr>
          <w:rFonts w:ascii="PT Astra Serif" w:hAnsi="PT Astra Serif"/>
          <w:sz w:val="28"/>
          <w:szCs w:val="28"/>
        </w:rPr>
        <w:t>Обращения, поступившие в министерство в электронной форме, рассмотрены в установленном порядке, ответы направлены по адресу электронной почты, указанному заявителем.</w:t>
      </w:r>
    </w:p>
    <w:p w:rsidR="009B2C6F" w:rsidRPr="005C4E9D" w:rsidRDefault="009B2C6F" w:rsidP="009B2C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Анализ содержания всех обращений граждан, поступивших в министерство в</w:t>
      </w:r>
      <w:r w:rsidR="0022688E" w:rsidRPr="00A947BE">
        <w:rPr>
          <w:rFonts w:ascii="PT Astra Serif" w:hAnsi="PT Astra Serif"/>
          <w:sz w:val="28"/>
          <w:szCs w:val="28"/>
        </w:rPr>
        <w:t>о</w:t>
      </w:r>
      <w:r w:rsidRPr="00A947BE">
        <w:rPr>
          <w:rFonts w:ascii="PT Astra Serif" w:hAnsi="PT Astra Serif"/>
          <w:sz w:val="28"/>
          <w:szCs w:val="28"/>
        </w:rPr>
        <w:t xml:space="preserve"> </w:t>
      </w:r>
      <w:r w:rsidR="00473109" w:rsidRPr="00A947BE">
        <w:rPr>
          <w:rFonts w:ascii="PT Astra Serif" w:hAnsi="PT Astra Serif"/>
          <w:sz w:val="28"/>
          <w:szCs w:val="28"/>
          <w:lang w:val="en-US"/>
        </w:rPr>
        <w:t>I</w:t>
      </w:r>
      <w:r w:rsidR="0022688E" w:rsidRPr="00A947BE">
        <w:rPr>
          <w:rFonts w:ascii="PT Astra Serif" w:hAnsi="PT Astra Serif"/>
          <w:sz w:val="28"/>
          <w:szCs w:val="28"/>
          <w:lang w:val="en-US"/>
        </w:rPr>
        <w:t>I</w:t>
      </w:r>
      <w:r w:rsidR="00473109" w:rsidRPr="00A947BE">
        <w:rPr>
          <w:rFonts w:ascii="PT Astra Serif" w:hAnsi="PT Astra Serif"/>
          <w:sz w:val="28"/>
          <w:szCs w:val="28"/>
        </w:rPr>
        <w:t xml:space="preserve"> квартале 202</w:t>
      </w:r>
      <w:r w:rsidR="002B2887" w:rsidRPr="00A947BE">
        <w:rPr>
          <w:rFonts w:ascii="PT Astra Serif" w:hAnsi="PT Astra Serif"/>
          <w:sz w:val="28"/>
          <w:szCs w:val="28"/>
        </w:rPr>
        <w:t>4</w:t>
      </w:r>
      <w:r w:rsidR="00473109" w:rsidRPr="00A947BE">
        <w:rPr>
          <w:rFonts w:ascii="PT Astra Serif" w:hAnsi="PT Astra Serif"/>
          <w:sz w:val="28"/>
          <w:szCs w:val="28"/>
        </w:rPr>
        <w:t xml:space="preserve"> года</w:t>
      </w:r>
      <w:r w:rsidRPr="00A947BE">
        <w:rPr>
          <w:rFonts w:ascii="PT Astra Serif" w:hAnsi="PT Astra Serif"/>
          <w:sz w:val="28"/>
          <w:szCs w:val="28"/>
        </w:rPr>
        <w:t>, показывает, что наиболее актуальными для населения области являются следующие вопросы:</w:t>
      </w:r>
    </w:p>
    <w:p w:rsidR="009B2C6F" w:rsidRPr="005C4E9D" w:rsidRDefault="009B2C6F" w:rsidP="009E1389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5C4E9D">
        <w:rPr>
          <w:rFonts w:ascii="PT Astra Serif" w:hAnsi="PT Astra Serif"/>
          <w:sz w:val="28"/>
          <w:szCs w:val="28"/>
        </w:rPr>
        <w:t>– </w:t>
      </w:r>
      <w:r w:rsidRPr="005C4E9D">
        <w:rPr>
          <w:rFonts w:ascii="PT Astra Serif" w:hAnsi="PT Astra Serif"/>
          <w:b/>
          <w:sz w:val="28"/>
          <w:szCs w:val="28"/>
        </w:rPr>
        <w:t>укрепление материальной базы спорта</w:t>
      </w:r>
      <w:r w:rsidRPr="005C4E9D">
        <w:rPr>
          <w:rFonts w:ascii="PT Astra Serif" w:hAnsi="PT Astra Serif"/>
          <w:sz w:val="28"/>
          <w:szCs w:val="28"/>
        </w:rPr>
        <w:t xml:space="preserve">, </w:t>
      </w:r>
      <w:r w:rsidRPr="005C4E9D">
        <w:rPr>
          <w:rFonts w:ascii="PT Astra Serif" w:hAnsi="PT Astra Serif"/>
          <w:b/>
          <w:sz w:val="28"/>
          <w:szCs w:val="28"/>
        </w:rPr>
        <w:t xml:space="preserve">функционирование действующих и строительство новых спортивных сооружений на территории области </w:t>
      </w:r>
      <w:r w:rsidRPr="005C4E9D">
        <w:rPr>
          <w:rFonts w:ascii="PT Astra Serif" w:hAnsi="PT Astra Serif"/>
          <w:i/>
          <w:sz w:val="28"/>
          <w:szCs w:val="28"/>
        </w:rPr>
        <w:t>(</w:t>
      </w:r>
      <w:r w:rsidR="009E1389" w:rsidRPr="009E1389">
        <w:rPr>
          <w:rFonts w:ascii="PT Astra Serif" w:hAnsi="PT Astra Serif"/>
          <w:i/>
          <w:sz w:val="28"/>
          <w:szCs w:val="28"/>
        </w:rPr>
        <w:t>строительств</w:t>
      </w:r>
      <w:r w:rsidR="009E1389">
        <w:rPr>
          <w:rFonts w:ascii="PT Astra Serif" w:hAnsi="PT Astra Serif"/>
          <w:i/>
          <w:sz w:val="28"/>
          <w:szCs w:val="28"/>
        </w:rPr>
        <w:t>о</w:t>
      </w:r>
      <w:r w:rsidR="009E1389" w:rsidRPr="009E1389">
        <w:rPr>
          <w:rFonts w:ascii="PT Astra Serif" w:hAnsi="PT Astra Serif"/>
          <w:i/>
          <w:sz w:val="28"/>
          <w:szCs w:val="28"/>
        </w:rPr>
        <w:t xml:space="preserve"> физкультурно-оздоровительного комплекса в г. Пугачеве</w:t>
      </w:r>
      <w:r w:rsidR="009E1389">
        <w:rPr>
          <w:rFonts w:ascii="PT Astra Serif" w:hAnsi="PT Astra Serif"/>
          <w:i/>
          <w:sz w:val="28"/>
          <w:szCs w:val="28"/>
        </w:rPr>
        <w:t xml:space="preserve">, </w:t>
      </w:r>
      <w:r w:rsidR="00866250" w:rsidRPr="00866250">
        <w:rPr>
          <w:rFonts w:ascii="PT Astra Serif" w:hAnsi="PT Astra Serif"/>
          <w:i/>
          <w:sz w:val="28"/>
          <w:szCs w:val="28"/>
        </w:rPr>
        <w:t xml:space="preserve">проведение ремонта стадиона «Локомотив» </w:t>
      </w:r>
      <w:r w:rsidR="00866250">
        <w:rPr>
          <w:rFonts w:ascii="PT Astra Serif" w:hAnsi="PT Astra Serif"/>
          <w:i/>
          <w:sz w:val="28"/>
          <w:szCs w:val="28"/>
        </w:rPr>
        <w:br/>
      </w:r>
      <w:r w:rsidR="00866250" w:rsidRPr="00866250">
        <w:rPr>
          <w:rFonts w:ascii="PT Astra Serif" w:hAnsi="PT Astra Serif"/>
          <w:i/>
          <w:sz w:val="28"/>
          <w:szCs w:val="28"/>
        </w:rPr>
        <w:t>г. Саратова,</w:t>
      </w:r>
      <w:r w:rsidR="00866250">
        <w:rPr>
          <w:rFonts w:ascii="PT Astra Serif" w:hAnsi="PT Astra Serif"/>
          <w:i/>
          <w:sz w:val="28"/>
          <w:szCs w:val="28"/>
        </w:rPr>
        <w:t xml:space="preserve"> </w:t>
      </w:r>
      <w:r w:rsidR="009E1389" w:rsidRPr="009E1389">
        <w:rPr>
          <w:rFonts w:ascii="PT Astra Serif" w:hAnsi="PT Astra Serif"/>
          <w:i/>
          <w:sz w:val="28"/>
          <w:szCs w:val="28"/>
        </w:rPr>
        <w:t>включени</w:t>
      </w:r>
      <w:r w:rsidR="00690931">
        <w:rPr>
          <w:rFonts w:ascii="PT Astra Serif" w:hAnsi="PT Astra Serif"/>
          <w:i/>
          <w:sz w:val="28"/>
          <w:szCs w:val="28"/>
        </w:rPr>
        <w:t>е</w:t>
      </w:r>
      <w:r w:rsidR="009E1389" w:rsidRPr="009E1389">
        <w:rPr>
          <w:rFonts w:ascii="PT Astra Serif" w:hAnsi="PT Astra Serif"/>
          <w:i/>
          <w:sz w:val="28"/>
          <w:szCs w:val="28"/>
        </w:rPr>
        <w:t xml:space="preserve"> в проект комплексного развития территории поселка Затон</w:t>
      </w:r>
      <w:r w:rsidR="00690931">
        <w:rPr>
          <w:rFonts w:ascii="PT Astra Serif" w:hAnsi="PT Astra Serif"/>
          <w:i/>
          <w:sz w:val="28"/>
          <w:szCs w:val="28"/>
        </w:rPr>
        <w:t xml:space="preserve"> </w:t>
      </w:r>
      <w:r w:rsidR="009E1389" w:rsidRPr="009E1389">
        <w:rPr>
          <w:rFonts w:ascii="PT Astra Serif" w:hAnsi="PT Astra Serif"/>
          <w:i/>
          <w:sz w:val="28"/>
          <w:szCs w:val="28"/>
        </w:rPr>
        <w:t xml:space="preserve">г. Саратова создания школы </w:t>
      </w:r>
      <w:proofErr w:type="spellStart"/>
      <w:r w:rsidR="009E1389" w:rsidRPr="009E1389">
        <w:rPr>
          <w:rFonts w:ascii="PT Astra Serif" w:hAnsi="PT Astra Serif"/>
          <w:i/>
          <w:sz w:val="28"/>
          <w:szCs w:val="28"/>
        </w:rPr>
        <w:t>сапсерфинга</w:t>
      </w:r>
      <w:proofErr w:type="spellEnd"/>
      <w:r w:rsidR="00690931">
        <w:rPr>
          <w:rFonts w:ascii="PT Astra Serif" w:hAnsi="PT Astra Serif"/>
          <w:i/>
          <w:sz w:val="28"/>
          <w:szCs w:val="28"/>
        </w:rPr>
        <w:t xml:space="preserve">, </w:t>
      </w:r>
      <w:r w:rsidR="00690931" w:rsidRPr="00690931">
        <w:rPr>
          <w:rFonts w:ascii="PT Astra Serif" w:hAnsi="PT Astra Serif"/>
          <w:i/>
          <w:sz w:val="28"/>
          <w:szCs w:val="28"/>
        </w:rPr>
        <w:t>ре</w:t>
      </w:r>
      <w:r w:rsidR="00866250">
        <w:rPr>
          <w:rFonts w:ascii="PT Astra Serif" w:hAnsi="PT Astra Serif"/>
          <w:i/>
          <w:sz w:val="28"/>
          <w:szCs w:val="28"/>
        </w:rPr>
        <w:t>конструкция</w:t>
      </w:r>
      <w:r w:rsidR="00690931" w:rsidRPr="00690931">
        <w:rPr>
          <w:rFonts w:ascii="PT Astra Serif" w:hAnsi="PT Astra Serif"/>
          <w:i/>
          <w:sz w:val="28"/>
          <w:szCs w:val="28"/>
        </w:rPr>
        <w:t xml:space="preserve"> стадиона </w:t>
      </w:r>
      <w:r w:rsidR="00690931">
        <w:rPr>
          <w:rFonts w:ascii="PT Astra Serif" w:hAnsi="PT Astra Serif"/>
          <w:i/>
          <w:sz w:val="28"/>
          <w:szCs w:val="28"/>
        </w:rPr>
        <w:t>«</w:t>
      </w:r>
      <w:r w:rsidR="00690931" w:rsidRPr="00690931">
        <w:rPr>
          <w:rFonts w:ascii="PT Astra Serif" w:hAnsi="PT Astra Serif"/>
          <w:i/>
          <w:sz w:val="28"/>
          <w:szCs w:val="28"/>
        </w:rPr>
        <w:t>Сигнал</w:t>
      </w:r>
      <w:r w:rsidR="00690931">
        <w:rPr>
          <w:rFonts w:ascii="PT Astra Serif" w:hAnsi="PT Astra Serif"/>
          <w:i/>
          <w:sz w:val="28"/>
          <w:szCs w:val="28"/>
        </w:rPr>
        <w:t xml:space="preserve">» </w:t>
      </w:r>
      <w:r w:rsidR="00690931" w:rsidRPr="00690931">
        <w:rPr>
          <w:rFonts w:ascii="PT Astra Serif" w:hAnsi="PT Astra Serif"/>
          <w:i/>
          <w:sz w:val="28"/>
          <w:szCs w:val="28"/>
        </w:rPr>
        <w:t xml:space="preserve">в </w:t>
      </w:r>
      <w:proofErr w:type="spellStart"/>
      <w:r w:rsidR="00690931" w:rsidRPr="00690931">
        <w:rPr>
          <w:rFonts w:ascii="PT Astra Serif" w:hAnsi="PT Astra Serif"/>
          <w:i/>
          <w:sz w:val="28"/>
          <w:szCs w:val="28"/>
        </w:rPr>
        <w:t>р.п</w:t>
      </w:r>
      <w:proofErr w:type="spellEnd"/>
      <w:r w:rsidR="00690931" w:rsidRPr="00690931">
        <w:rPr>
          <w:rFonts w:ascii="PT Astra Serif" w:hAnsi="PT Astra Serif"/>
          <w:i/>
          <w:sz w:val="28"/>
          <w:szCs w:val="28"/>
        </w:rPr>
        <w:t>.</w:t>
      </w:r>
      <w:proofErr w:type="gramEnd"/>
      <w:r w:rsidR="00690931" w:rsidRPr="00690931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="00690931" w:rsidRPr="00690931">
        <w:rPr>
          <w:rFonts w:ascii="PT Astra Serif" w:hAnsi="PT Astra Serif"/>
          <w:i/>
          <w:sz w:val="28"/>
          <w:szCs w:val="28"/>
        </w:rPr>
        <w:t xml:space="preserve">Приволжский </w:t>
      </w:r>
      <w:proofErr w:type="spellStart"/>
      <w:r w:rsidR="00690931" w:rsidRPr="00690931">
        <w:rPr>
          <w:rFonts w:ascii="PT Astra Serif" w:hAnsi="PT Astra Serif"/>
          <w:i/>
          <w:sz w:val="28"/>
          <w:szCs w:val="28"/>
        </w:rPr>
        <w:t>Энгельсского</w:t>
      </w:r>
      <w:proofErr w:type="spellEnd"/>
      <w:r w:rsidR="00690931" w:rsidRPr="00690931">
        <w:rPr>
          <w:rFonts w:ascii="PT Astra Serif" w:hAnsi="PT Astra Serif"/>
          <w:i/>
          <w:sz w:val="28"/>
          <w:szCs w:val="28"/>
        </w:rPr>
        <w:t xml:space="preserve"> муниципального района</w:t>
      </w:r>
      <w:r w:rsidR="00A600C0" w:rsidRPr="005C4E9D">
        <w:rPr>
          <w:rFonts w:ascii="PT Astra Serif" w:hAnsi="PT Astra Serif"/>
          <w:i/>
          <w:sz w:val="28"/>
          <w:szCs w:val="28"/>
        </w:rPr>
        <w:t xml:space="preserve"> </w:t>
      </w:r>
      <w:r w:rsidRPr="005C4E9D">
        <w:rPr>
          <w:rFonts w:ascii="PT Astra Serif" w:hAnsi="PT Astra Serif"/>
          <w:i/>
          <w:sz w:val="28"/>
          <w:szCs w:val="28"/>
        </w:rPr>
        <w:t>и т.д.);</w:t>
      </w:r>
      <w:proofErr w:type="gramEnd"/>
    </w:p>
    <w:p w:rsidR="009B2C6F" w:rsidRPr="00A947BE" w:rsidRDefault="009B2C6F" w:rsidP="009B2C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– </w:t>
      </w:r>
      <w:r w:rsidRPr="00A947BE">
        <w:rPr>
          <w:rFonts w:ascii="PT Astra Serif" w:hAnsi="PT Astra Serif"/>
          <w:b/>
          <w:sz w:val="28"/>
          <w:szCs w:val="28"/>
        </w:rPr>
        <w:t>поддержка и развитие видов спорта</w:t>
      </w:r>
      <w:r w:rsidRPr="00A947BE">
        <w:rPr>
          <w:rFonts w:ascii="PT Astra Serif" w:hAnsi="PT Astra Serif"/>
          <w:sz w:val="28"/>
          <w:szCs w:val="28"/>
        </w:rPr>
        <w:t xml:space="preserve"> </w:t>
      </w:r>
      <w:r w:rsidRPr="00A947BE">
        <w:rPr>
          <w:rFonts w:ascii="PT Astra Serif" w:hAnsi="PT Astra Serif"/>
          <w:i/>
          <w:sz w:val="28"/>
          <w:szCs w:val="28"/>
        </w:rPr>
        <w:t xml:space="preserve">(финансирование региональных спортивных федераций и профессиональных спортивных команд области, </w:t>
      </w:r>
      <w:r w:rsidR="00A831BE" w:rsidRPr="00A947BE">
        <w:rPr>
          <w:rFonts w:ascii="PT Astra Serif" w:hAnsi="PT Astra Serif"/>
          <w:i/>
          <w:sz w:val="28"/>
          <w:szCs w:val="28"/>
        </w:rPr>
        <w:t>проведение областных соревнований</w:t>
      </w:r>
      <w:r w:rsidR="003C2947" w:rsidRPr="00A947BE">
        <w:rPr>
          <w:rFonts w:ascii="PT Astra Serif" w:hAnsi="PT Astra Serif"/>
          <w:i/>
          <w:sz w:val="28"/>
          <w:szCs w:val="28"/>
        </w:rPr>
        <w:t>, присвоение спортивных званий и спортивных разрядов</w:t>
      </w:r>
      <w:r w:rsidRPr="00A947BE">
        <w:rPr>
          <w:rFonts w:ascii="PT Astra Serif" w:hAnsi="PT Astra Serif"/>
          <w:i/>
          <w:sz w:val="28"/>
          <w:szCs w:val="28"/>
        </w:rPr>
        <w:t xml:space="preserve"> и т.д</w:t>
      </w:r>
      <w:r w:rsidRPr="00A947BE">
        <w:rPr>
          <w:rFonts w:ascii="PT Astra Serif" w:hAnsi="PT Astra Serif"/>
          <w:sz w:val="28"/>
          <w:szCs w:val="28"/>
        </w:rPr>
        <w:t>.);</w:t>
      </w:r>
    </w:p>
    <w:p w:rsidR="009B2C6F" w:rsidRPr="00A947BE" w:rsidRDefault="009B2C6F" w:rsidP="009B2C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– </w:t>
      </w:r>
      <w:r w:rsidR="004B612C" w:rsidRPr="00A947BE">
        <w:rPr>
          <w:rFonts w:ascii="PT Astra Serif" w:hAnsi="PT Astra Serif"/>
          <w:b/>
          <w:sz w:val="28"/>
          <w:szCs w:val="28"/>
        </w:rPr>
        <w:t>деятельность</w:t>
      </w:r>
      <w:r w:rsidRPr="00A947BE">
        <w:rPr>
          <w:rFonts w:ascii="PT Astra Serif" w:hAnsi="PT Astra Serif"/>
          <w:b/>
          <w:sz w:val="28"/>
          <w:szCs w:val="28"/>
        </w:rPr>
        <w:t xml:space="preserve"> спортивных школ </w:t>
      </w:r>
      <w:r w:rsidR="00A831BE" w:rsidRPr="00A947BE">
        <w:rPr>
          <w:rFonts w:ascii="PT Astra Serif" w:hAnsi="PT Astra Serif"/>
          <w:b/>
          <w:sz w:val="28"/>
          <w:szCs w:val="28"/>
        </w:rPr>
        <w:t xml:space="preserve">и клубов </w:t>
      </w:r>
      <w:r w:rsidRPr="00A947BE">
        <w:rPr>
          <w:rFonts w:ascii="PT Astra Serif" w:hAnsi="PT Astra Serif"/>
          <w:b/>
          <w:sz w:val="28"/>
          <w:szCs w:val="28"/>
        </w:rPr>
        <w:t>области</w:t>
      </w:r>
      <w:r w:rsidRPr="00A947BE">
        <w:rPr>
          <w:rFonts w:ascii="PT Astra Serif" w:hAnsi="PT Astra Serif"/>
          <w:sz w:val="28"/>
          <w:szCs w:val="28"/>
        </w:rPr>
        <w:t>;</w:t>
      </w:r>
    </w:p>
    <w:p w:rsidR="009B2C6F" w:rsidRPr="00A947BE" w:rsidRDefault="009B2C6F" w:rsidP="009B2C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– </w:t>
      </w:r>
      <w:r w:rsidRPr="00A947BE">
        <w:rPr>
          <w:rFonts w:ascii="PT Astra Serif" w:hAnsi="PT Astra Serif"/>
          <w:b/>
          <w:sz w:val="28"/>
          <w:szCs w:val="28"/>
        </w:rPr>
        <w:t>развитие массового спорта</w:t>
      </w:r>
      <w:r w:rsidRPr="00A947BE">
        <w:rPr>
          <w:rFonts w:ascii="PT Astra Serif" w:hAnsi="PT Astra Serif"/>
          <w:sz w:val="28"/>
          <w:szCs w:val="28"/>
        </w:rPr>
        <w:t xml:space="preserve"> (</w:t>
      </w:r>
      <w:r w:rsidR="00F369A3" w:rsidRPr="00A947BE">
        <w:rPr>
          <w:rFonts w:ascii="PT Astra Serif" w:hAnsi="PT Astra Serif"/>
          <w:i/>
          <w:sz w:val="28"/>
          <w:szCs w:val="28"/>
        </w:rPr>
        <w:t>проведение на территории области ф</w:t>
      </w:r>
      <w:r w:rsidR="003650A6" w:rsidRPr="00A947BE">
        <w:rPr>
          <w:rFonts w:ascii="PT Astra Serif" w:hAnsi="PT Astra Serif"/>
          <w:i/>
          <w:sz w:val="28"/>
          <w:szCs w:val="28"/>
        </w:rPr>
        <w:t xml:space="preserve">изкультурно-массовых мероприятий, </w:t>
      </w:r>
      <w:r w:rsidR="00690931" w:rsidRPr="00A947BE">
        <w:rPr>
          <w:rFonts w:ascii="PT Astra Serif" w:hAnsi="PT Astra Serif"/>
          <w:i/>
          <w:sz w:val="28"/>
          <w:szCs w:val="28"/>
        </w:rPr>
        <w:t xml:space="preserve">получение знака отличия </w:t>
      </w:r>
      <w:r w:rsidR="003650A6" w:rsidRPr="00A947BE">
        <w:rPr>
          <w:rFonts w:ascii="PT Astra Serif" w:hAnsi="PT Astra Serif"/>
          <w:i/>
          <w:sz w:val="28"/>
          <w:szCs w:val="28"/>
        </w:rPr>
        <w:t>Всероссийского физкультурно-спортивного комплекса «Готов к труду и обороне» (ГТО)</w:t>
      </w:r>
      <w:r w:rsidR="00837446" w:rsidRPr="00A947BE">
        <w:rPr>
          <w:rFonts w:ascii="PT Astra Serif" w:hAnsi="PT Astra Serif"/>
          <w:i/>
          <w:sz w:val="28"/>
          <w:szCs w:val="28"/>
        </w:rPr>
        <w:t xml:space="preserve"> </w:t>
      </w:r>
      <w:r w:rsidRPr="00A947BE">
        <w:rPr>
          <w:rFonts w:ascii="PT Astra Serif" w:hAnsi="PT Astra Serif"/>
          <w:i/>
          <w:sz w:val="28"/>
          <w:szCs w:val="28"/>
        </w:rPr>
        <w:t>и т.д.</w:t>
      </w:r>
      <w:r w:rsidR="004E1933" w:rsidRPr="00A947BE">
        <w:rPr>
          <w:rFonts w:ascii="PT Astra Serif" w:hAnsi="PT Astra Serif"/>
          <w:sz w:val="28"/>
          <w:szCs w:val="28"/>
        </w:rPr>
        <w:t>);</w:t>
      </w:r>
    </w:p>
    <w:p w:rsidR="004E1933" w:rsidRPr="005C4E9D" w:rsidRDefault="004E1933" w:rsidP="009B2C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– </w:t>
      </w:r>
      <w:r w:rsidRPr="00A947BE">
        <w:rPr>
          <w:rFonts w:ascii="PT Astra Serif" w:hAnsi="PT Astra Serif"/>
          <w:b/>
          <w:sz w:val="28"/>
          <w:szCs w:val="28"/>
        </w:rPr>
        <w:t>предоставление мер социальной поддержки участникам специальной военной операции и членам их семей</w:t>
      </w:r>
      <w:r w:rsidRPr="00A947BE">
        <w:rPr>
          <w:rFonts w:ascii="PT Astra Serif" w:hAnsi="PT Astra Serif"/>
          <w:sz w:val="28"/>
          <w:szCs w:val="28"/>
        </w:rPr>
        <w:t>.</w:t>
      </w:r>
    </w:p>
    <w:p w:rsidR="00C2449B" w:rsidRPr="00A947BE" w:rsidRDefault="00FC3F22" w:rsidP="00284CF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47BE">
        <w:rPr>
          <w:rFonts w:ascii="PT Astra Serif" w:hAnsi="PT Astra Serif"/>
          <w:color w:val="000000"/>
          <w:sz w:val="28"/>
          <w:szCs w:val="28"/>
        </w:rPr>
        <w:lastRenderedPageBreak/>
        <w:t>В</w:t>
      </w:r>
      <w:r w:rsidR="0022688E" w:rsidRPr="00A947BE">
        <w:rPr>
          <w:rFonts w:ascii="PT Astra Serif" w:hAnsi="PT Astra Serif"/>
          <w:color w:val="000000"/>
          <w:sz w:val="28"/>
          <w:szCs w:val="28"/>
        </w:rPr>
        <w:t>о</w:t>
      </w:r>
      <w:r w:rsidRPr="00A947B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2688E" w:rsidRPr="00A947BE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Pr="00A947BE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Pr="00A947BE">
        <w:rPr>
          <w:rFonts w:ascii="PT Astra Serif" w:hAnsi="PT Astra Serif"/>
          <w:color w:val="000000"/>
          <w:sz w:val="28"/>
          <w:szCs w:val="28"/>
        </w:rPr>
        <w:t xml:space="preserve"> квартале 202</w:t>
      </w:r>
      <w:r w:rsidR="009E7104" w:rsidRPr="00A947BE">
        <w:rPr>
          <w:rFonts w:ascii="PT Astra Serif" w:hAnsi="PT Astra Serif"/>
          <w:color w:val="000000"/>
          <w:sz w:val="28"/>
          <w:szCs w:val="28"/>
        </w:rPr>
        <w:t>4</w:t>
      </w:r>
      <w:r w:rsidRPr="00A947BE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F9734E" w:rsidRPr="00A947B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A474C" w:rsidRPr="00A947BE">
        <w:rPr>
          <w:rFonts w:ascii="PT Astra Serif" w:hAnsi="PT Astra Serif"/>
          <w:color w:val="000000"/>
          <w:sz w:val="28"/>
          <w:szCs w:val="28"/>
        </w:rPr>
        <w:t xml:space="preserve">руководителями министерства проведено 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br/>
      </w:r>
      <w:r w:rsidR="00E96FFB" w:rsidRPr="00A947BE">
        <w:rPr>
          <w:rFonts w:ascii="PT Astra Serif" w:hAnsi="PT Astra Serif"/>
          <w:b/>
          <w:color w:val="000000"/>
          <w:sz w:val="28"/>
          <w:szCs w:val="28"/>
        </w:rPr>
        <w:t>1</w:t>
      </w:r>
      <w:r w:rsidR="000B3150" w:rsidRPr="00A947BE">
        <w:rPr>
          <w:rFonts w:ascii="PT Astra Serif" w:hAnsi="PT Astra Serif"/>
          <w:b/>
          <w:color w:val="000000"/>
          <w:sz w:val="28"/>
          <w:szCs w:val="28"/>
        </w:rPr>
        <w:t>4</w:t>
      </w:r>
      <w:r w:rsidR="002A474C" w:rsidRPr="00A947BE">
        <w:rPr>
          <w:rFonts w:ascii="PT Astra Serif" w:hAnsi="PT Astra Serif"/>
          <w:color w:val="000000"/>
          <w:sz w:val="28"/>
          <w:szCs w:val="28"/>
        </w:rPr>
        <w:t xml:space="preserve"> личных приемов граждан, 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t xml:space="preserve">в ходе которых </w:t>
      </w:r>
      <w:proofErr w:type="gramStart"/>
      <w:r w:rsidR="00284CFE" w:rsidRPr="00A947BE">
        <w:rPr>
          <w:rFonts w:ascii="PT Astra Serif" w:hAnsi="PT Astra Serif"/>
          <w:color w:val="000000"/>
          <w:sz w:val="28"/>
          <w:szCs w:val="28"/>
        </w:rPr>
        <w:t>принято и рассмотрено</w:t>
      </w:r>
      <w:proofErr w:type="gramEnd"/>
      <w:r w:rsidR="00A46D26" w:rsidRPr="00A947B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br/>
      </w:r>
      <w:r w:rsidR="000B3150" w:rsidRPr="00A947BE">
        <w:rPr>
          <w:rFonts w:ascii="PT Astra Serif" w:hAnsi="PT Astra Serif"/>
          <w:b/>
          <w:color w:val="000000"/>
          <w:sz w:val="28"/>
          <w:szCs w:val="28"/>
        </w:rPr>
        <w:t>29</w:t>
      </w:r>
      <w:r w:rsidR="002A474C" w:rsidRPr="00A947BE">
        <w:rPr>
          <w:rFonts w:ascii="PT Astra Serif" w:hAnsi="PT Astra Serif"/>
          <w:color w:val="000000"/>
          <w:sz w:val="28"/>
          <w:szCs w:val="28"/>
        </w:rPr>
        <w:t xml:space="preserve"> обращени</w:t>
      </w:r>
      <w:r w:rsidR="009E7104" w:rsidRPr="00A947BE">
        <w:rPr>
          <w:rFonts w:ascii="PT Astra Serif" w:hAnsi="PT Astra Serif"/>
          <w:color w:val="000000"/>
          <w:sz w:val="28"/>
          <w:szCs w:val="28"/>
        </w:rPr>
        <w:t>й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t>,</w:t>
      </w:r>
      <w:r w:rsidR="00284CFE" w:rsidRPr="00A947BE">
        <w:rPr>
          <w:rFonts w:ascii="PT Astra Serif" w:hAnsi="PT Astra Serif"/>
          <w:sz w:val="28"/>
          <w:szCs w:val="28"/>
        </w:rPr>
        <w:t xml:space="preserve"> 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t xml:space="preserve">и </w:t>
      </w:r>
      <w:r w:rsidR="00371039" w:rsidRPr="00A947BE">
        <w:rPr>
          <w:rFonts w:ascii="PT Astra Serif" w:hAnsi="PT Astra Serif"/>
          <w:b/>
          <w:color w:val="000000"/>
          <w:sz w:val="28"/>
          <w:szCs w:val="28"/>
        </w:rPr>
        <w:t>3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t xml:space="preserve"> выездных прием</w:t>
      </w:r>
      <w:r w:rsidR="00371039" w:rsidRPr="00A947BE">
        <w:rPr>
          <w:rFonts w:ascii="PT Astra Serif" w:hAnsi="PT Astra Serif"/>
          <w:color w:val="000000"/>
          <w:sz w:val="28"/>
          <w:szCs w:val="28"/>
        </w:rPr>
        <w:t>а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t xml:space="preserve"> граждан в </w:t>
      </w:r>
      <w:r w:rsidR="005D577E" w:rsidRPr="00A947BE">
        <w:rPr>
          <w:rFonts w:ascii="PT Astra Serif" w:hAnsi="PT Astra Serif"/>
          <w:color w:val="000000"/>
          <w:sz w:val="28"/>
          <w:szCs w:val="28"/>
        </w:rPr>
        <w:t>курируемом</w:t>
      </w:r>
      <w:r w:rsidR="00973983" w:rsidRPr="00A947B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t xml:space="preserve">Романовском муниципальном районе, в ходе которых поступило </w:t>
      </w:r>
      <w:r w:rsidR="000B3150" w:rsidRPr="00A947BE">
        <w:rPr>
          <w:rFonts w:ascii="PT Astra Serif" w:hAnsi="PT Astra Serif"/>
          <w:b/>
          <w:color w:val="000000"/>
          <w:sz w:val="28"/>
          <w:szCs w:val="28"/>
        </w:rPr>
        <w:t>3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t xml:space="preserve"> обращени</w:t>
      </w:r>
      <w:r w:rsidR="00371039" w:rsidRPr="00A947BE">
        <w:rPr>
          <w:rFonts w:ascii="PT Astra Serif" w:hAnsi="PT Astra Serif"/>
          <w:color w:val="000000"/>
          <w:sz w:val="28"/>
          <w:szCs w:val="28"/>
        </w:rPr>
        <w:t>я</w:t>
      </w:r>
      <w:r w:rsidR="00284CFE" w:rsidRPr="00A947BE">
        <w:rPr>
          <w:rFonts w:ascii="PT Astra Serif" w:hAnsi="PT Astra Serif"/>
          <w:color w:val="000000"/>
          <w:sz w:val="28"/>
          <w:szCs w:val="28"/>
        </w:rPr>
        <w:t>.</w:t>
      </w:r>
    </w:p>
    <w:p w:rsidR="002B1402" w:rsidRPr="00A947BE" w:rsidRDefault="002B1402" w:rsidP="002A002F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A947BE">
        <w:rPr>
          <w:rFonts w:ascii="PT Astra Serif" w:hAnsi="PT Astra Serif"/>
          <w:sz w:val="28"/>
          <w:szCs w:val="28"/>
        </w:rPr>
        <w:t>За отчетный период 202</w:t>
      </w:r>
      <w:r w:rsidR="009E7104" w:rsidRPr="00A947BE">
        <w:rPr>
          <w:rFonts w:ascii="PT Astra Serif" w:hAnsi="PT Astra Serif"/>
          <w:sz w:val="28"/>
          <w:szCs w:val="28"/>
        </w:rPr>
        <w:t>4</w:t>
      </w:r>
      <w:r w:rsidRPr="00A947BE">
        <w:rPr>
          <w:rFonts w:ascii="PT Astra Serif" w:hAnsi="PT Astra Serif"/>
          <w:sz w:val="28"/>
          <w:szCs w:val="28"/>
        </w:rPr>
        <w:t xml:space="preserve"> года в министерстве рассмотрено </w:t>
      </w:r>
      <w:r w:rsidRPr="00A947BE">
        <w:rPr>
          <w:rFonts w:ascii="PT Astra Serif" w:hAnsi="PT Astra Serif"/>
          <w:sz w:val="28"/>
          <w:szCs w:val="28"/>
        </w:rPr>
        <w:br/>
      </w:r>
      <w:r w:rsidR="009E7104" w:rsidRPr="00A947BE">
        <w:rPr>
          <w:rFonts w:ascii="PT Astra Serif" w:hAnsi="PT Astra Serif"/>
          <w:b/>
          <w:sz w:val="28"/>
          <w:szCs w:val="28"/>
        </w:rPr>
        <w:t>1</w:t>
      </w:r>
      <w:r w:rsidR="00D67B5A" w:rsidRPr="00A947BE">
        <w:rPr>
          <w:rFonts w:ascii="PT Astra Serif" w:hAnsi="PT Astra Serif"/>
          <w:b/>
          <w:sz w:val="28"/>
          <w:szCs w:val="28"/>
        </w:rPr>
        <w:t>1</w:t>
      </w:r>
      <w:r w:rsidR="009E7104" w:rsidRPr="00A947BE">
        <w:rPr>
          <w:rFonts w:ascii="PT Astra Serif" w:hAnsi="PT Astra Serif"/>
          <w:b/>
          <w:sz w:val="28"/>
          <w:szCs w:val="28"/>
        </w:rPr>
        <w:t>7</w:t>
      </w:r>
      <w:r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6520B3" w:rsidRPr="00A947BE">
        <w:rPr>
          <w:rFonts w:ascii="PT Astra Serif" w:hAnsi="PT Astra Serif"/>
          <w:sz w:val="28"/>
          <w:szCs w:val="28"/>
        </w:rPr>
        <w:t>й</w:t>
      </w:r>
      <w:r w:rsidRPr="00A947BE">
        <w:rPr>
          <w:rFonts w:ascii="PT Astra Serif" w:hAnsi="PT Astra Serif"/>
          <w:sz w:val="28"/>
          <w:szCs w:val="28"/>
        </w:rPr>
        <w:t xml:space="preserve"> граждан, включая </w:t>
      </w:r>
      <w:r w:rsidR="00E96FFB" w:rsidRPr="00A947BE">
        <w:rPr>
          <w:rFonts w:ascii="PT Astra Serif" w:hAnsi="PT Astra Serif"/>
          <w:b/>
          <w:sz w:val="28"/>
          <w:szCs w:val="28"/>
        </w:rPr>
        <w:t>1</w:t>
      </w:r>
      <w:r w:rsidR="00D67B5A" w:rsidRPr="00A947BE">
        <w:rPr>
          <w:rFonts w:ascii="PT Astra Serif" w:hAnsi="PT Astra Serif"/>
          <w:b/>
          <w:sz w:val="28"/>
          <w:szCs w:val="28"/>
        </w:rPr>
        <w:t>0</w:t>
      </w:r>
      <w:r w:rsidRPr="00A947BE">
        <w:rPr>
          <w:rFonts w:ascii="PT Astra Serif" w:hAnsi="PT Astra Serif"/>
          <w:sz w:val="28"/>
          <w:szCs w:val="28"/>
        </w:rPr>
        <w:t xml:space="preserve"> </w:t>
      </w:r>
      <w:r w:rsidR="000D19DF" w:rsidRPr="00A947BE">
        <w:rPr>
          <w:rFonts w:ascii="PT Astra Serif" w:hAnsi="PT Astra Serif"/>
          <w:sz w:val="28"/>
          <w:szCs w:val="28"/>
        </w:rPr>
        <w:t>обращени</w:t>
      </w:r>
      <w:r w:rsidR="008F68D4" w:rsidRPr="00A947BE">
        <w:rPr>
          <w:rFonts w:ascii="PT Astra Serif" w:hAnsi="PT Astra Serif"/>
          <w:sz w:val="28"/>
          <w:szCs w:val="28"/>
        </w:rPr>
        <w:t>й</w:t>
      </w:r>
      <w:r w:rsidR="000D19DF" w:rsidRPr="00A947BE">
        <w:rPr>
          <w:rFonts w:ascii="PT Astra Serif" w:hAnsi="PT Astra Serif"/>
          <w:sz w:val="28"/>
          <w:szCs w:val="28"/>
        </w:rPr>
        <w:t>, поступивш</w:t>
      </w:r>
      <w:r w:rsidR="00B13202" w:rsidRPr="00A947BE">
        <w:rPr>
          <w:rFonts w:ascii="PT Astra Serif" w:hAnsi="PT Astra Serif"/>
          <w:sz w:val="28"/>
          <w:szCs w:val="28"/>
        </w:rPr>
        <w:t>и</w:t>
      </w:r>
      <w:r w:rsidR="00F562AD" w:rsidRPr="00A947BE">
        <w:rPr>
          <w:rFonts w:ascii="PT Astra Serif" w:hAnsi="PT Astra Serif"/>
          <w:sz w:val="28"/>
          <w:szCs w:val="28"/>
        </w:rPr>
        <w:t>х</w:t>
      </w:r>
      <w:r w:rsidR="000D19DF" w:rsidRPr="00A947BE">
        <w:rPr>
          <w:rFonts w:ascii="PT Astra Serif" w:hAnsi="PT Astra Serif"/>
          <w:sz w:val="28"/>
          <w:szCs w:val="28"/>
        </w:rPr>
        <w:t xml:space="preserve"> в конце </w:t>
      </w:r>
      <w:r w:rsidR="00F562AD" w:rsidRPr="00A947BE">
        <w:rPr>
          <w:rFonts w:ascii="PT Astra Serif" w:hAnsi="PT Astra Serif"/>
          <w:sz w:val="28"/>
          <w:szCs w:val="28"/>
        </w:rPr>
        <w:br/>
      </w:r>
      <w:r w:rsidR="00F562AD" w:rsidRPr="00A947BE">
        <w:rPr>
          <w:rFonts w:ascii="PT Astra Serif" w:hAnsi="PT Astra Serif"/>
          <w:sz w:val="28"/>
          <w:szCs w:val="28"/>
          <w:lang w:val="en-US"/>
        </w:rPr>
        <w:t>I</w:t>
      </w:r>
      <w:r w:rsidR="00F562AD" w:rsidRPr="00A947BE">
        <w:rPr>
          <w:rFonts w:ascii="PT Astra Serif" w:hAnsi="PT Astra Serif"/>
          <w:sz w:val="28"/>
          <w:szCs w:val="28"/>
        </w:rPr>
        <w:t xml:space="preserve"> квартала </w:t>
      </w:r>
      <w:r w:rsidR="000D19DF" w:rsidRPr="00A947BE">
        <w:rPr>
          <w:rFonts w:ascii="PT Astra Serif" w:hAnsi="PT Astra Serif"/>
          <w:sz w:val="28"/>
          <w:szCs w:val="28"/>
        </w:rPr>
        <w:t>202</w:t>
      </w:r>
      <w:r w:rsidR="0022688E" w:rsidRPr="00A947BE">
        <w:rPr>
          <w:rFonts w:ascii="PT Astra Serif" w:hAnsi="PT Astra Serif"/>
          <w:sz w:val="28"/>
          <w:szCs w:val="28"/>
        </w:rPr>
        <w:t>4</w:t>
      </w:r>
      <w:r w:rsidRPr="00A947BE">
        <w:rPr>
          <w:rFonts w:ascii="PT Astra Serif" w:hAnsi="PT Astra Serif"/>
          <w:sz w:val="28"/>
          <w:szCs w:val="28"/>
        </w:rPr>
        <w:t xml:space="preserve"> года. </w:t>
      </w:r>
      <w:r w:rsidR="00AD6567" w:rsidRPr="00A947BE">
        <w:rPr>
          <w:rFonts w:ascii="PT Astra Serif" w:hAnsi="PT Astra Serif"/>
          <w:b/>
          <w:sz w:val="28"/>
          <w:szCs w:val="28"/>
        </w:rPr>
        <w:t>1</w:t>
      </w:r>
      <w:r w:rsidR="00D67B5A" w:rsidRPr="00A947BE">
        <w:rPr>
          <w:rFonts w:ascii="PT Astra Serif" w:hAnsi="PT Astra Serif"/>
          <w:b/>
          <w:sz w:val="28"/>
          <w:szCs w:val="28"/>
        </w:rPr>
        <w:t>6</w:t>
      </w:r>
      <w:r w:rsidR="00B661B0" w:rsidRPr="00A947BE">
        <w:rPr>
          <w:rFonts w:ascii="PT Astra Serif" w:hAnsi="PT Astra Serif"/>
          <w:b/>
          <w:sz w:val="28"/>
          <w:szCs w:val="28"/>
        </w:rPr>
        <w:t xml:space="preserve"> </w:t>
      </w:r>
      <w:r w:rsidR="00B661B0" w:rsidRPr="00A947BE">
        <w:rPr>
          <w:rFonts w:ascii="PT Astra Serif" w:hAnsi="PT Astra Serif"/>
          <w:sz w:val="28"/>
          <w:szCs w:val="28"/>
        </w:rPr>
        <w:t>обращени</w:t>
      </w:r>
      <w:r w:rsidR="00B13202" w:rsidRPr="00A947BE">
        <w:rPr>
          <w:rFonts w:ascii="PT Astra Serif" w:hAnsi="PT Astra Serif"/>
          <w:sz w:val="28"/>
          <w:szCs w:val="28"/>
        </w:rPr>
        <w:t>й</w:t>
      </w:r>
      <w:r w:rsidR="00ED4B11" w:rsidRPr="00A947BE">
        <w:rPr>
          <w:rFonts w:ascii="PT Astra Serif" w:hAnsi="PT Astra Serif"/>
          <w:sz w:val="28"/>
          <w:szCs w:val="28"/>
        </w:rPr>
        <w:t xml:space="preserve"> из числа поступивших в</w:t>
      </w:r>
      <w:r w:rsidR="0022688E" w:rsidRPr="00A947BE">
        <w:rPr>
          <w:rFonts w:ascii="PT Astra Serif" w:hAnsi="PT Astra Serif"/>
          <w:sz w:val="28"/>
          <w:szCs w:val="28"/>
        </w:rPr>
        <w:t>о</w:t>
      </w:r>
      <w:r w:rsidR="00ED4B11" w:rsidRPr="00A947BE">
        <w:rPr>
          <w:rFonts w:ascii="PT Astra Serif" w:hAnsi="PT Astra Serif"/>
          <w:sz w:val="28"/>
          <w:szCs w:val="28"/>
        </w:rPr>
        <w:t xml:space="preserve"> </w:t>
      </w:r>
      <w:r w:rsidR="00E45547" w:rsidRPr="00A947BE">
        <w:rPr>
          <w:rFonts w:ascii="PT Astra Serif" w:hAnsi="PT Astra Serif"/>
          <w:sz w:val="28"/>
          <w:szCs w:val="28"/>
          <w:lang w:val="en-US"/>
        </w:rPr>
        <w:t>I</w:t>
      </w:r>
      <w:r w:rsidR="0022688E" w:rsidRPr="00A947BE">
        <w:rPr>
          <w:rFonts w:ascii="PT Astra Serif" w:hAnsi="PT Astra Serif"/>
          <w:sz w:val="28"/>
          <w:szCs w:val="28"/>
          <w:lang w:val="en-US"/>
        </w:rPr>
        <w:t>I</w:t>
      </w:r>
      <w:r w:rsidR="00E45547" w:rsidRPr="00A947BE">
        <w:rPr>
          <w:rFonts w:ascii="PT Astra Serif" w:hAnsi="PT Astra Serif"/>
          <w:sz w:val="28"/>
          <w:szCs w:val="28"/>
        </w:rPr>
        <w:t xml:space="preserve"> квартале </w:t>
      </w:r>
      <w:r w:rsidR="00663CD1" w:rsidRPr="00A947BE">
        <w:rPr>
          <w:rFonts w:ascii="PT Astra Serif" w:hAnsi="PT Astra Serif"/>
          <w:sz w:val="28"/>
          <w:szCs w:val="28"/>
        </w:rPr>
        <w:br/>
      </w:r>
      <w:r w:rsidR="00ED4B11" w:rsidRPr="00A947BE">
        <w:rPr>
          <w:rFonts w:ascii="PT Astra Serif" w:hAnsi="PT Astra Serif"/>
          <w:sz w:val="28"/>
          <w:szCs w:val="28"/>
        </w:rPr>
        <w:t>202</w:t>
      </w:r>
      <w:r w:rsidR="009E7104" w:rsidRPr="00A947BE">
        <w:rPr>
          <w:rFonts w:ascii="PT Astra Serif" w:hAnsi="PT Astra Serif"/>
          <w:sz w:val="28"/>
          <w:szCs w:val="28"/>
        </w:rPr>
        <w:t>4</w:t>
      </w:r>
      <w:r w:rsidR="00ED4B11" w:rsidRPr="00A947BE">
        <w:rPr>
          <w:rFonts w:ascii="PT Astra Serif" w:hAnsi="PT Astra Serif"/>
          <w:sz w:val="28"/>
          <w:szCs w:val="28"/>
        </w:rPr>
        <w:t xml:space="preserve"> год</w:t>
      </w:r>
      <w:r w:rsidR="00E45547" w:rsidRPr="00A947BE">
        <w:rPr>
          <w:rFonts w:ascii="PT Astra Serif" w:hAnsi="PT Astra Serif"/>
          <w:sz w:val="28"/>
          <w:szCs w:val="28"/>
        </w:rPr>
        <w:t>а</w:t>
      </w:r>
      <w:r w:rsidR="00212CD6" w:rsidRPr="00A947BE">
        <w:rPr>
          <w:rFonts w:ascii="PT Astra Serif" w:hAnsi="PT Astra Serif"/>
          <w:sz w:val="28"/>
          <w:szCs w:val="28"/>
        </w:rPr>
        <w:t xml:space="preserve"> </w:t>
      </w:r>
      <w:r w:rsidR="00B661B0" w:rsidRPr="00A947BE">
        <w:rPr>
          <w:rFonts w:ascii="PT Astra Serif" w:hAnsi="PT Astra Serif"/>
          <w:sz w:val="28"/>
          <w:szCs w:val="28"/>
        </w:rPr>
        <w:t>наход</w:t>
      </w:r>
      <w:r w:rsidR="00980224" w:rsidRPr="00A947BE">
        <w:rPr>
          <w:rFonts w:ascii="PT Astra Serif" w:hAnsi="PT Astra Serif"/>
          <w:sz w:val="28"/>
          <w:szCs w:val="28"/>
        </w:rPr>
        <w:t>я</w:t>
      </w:r>
      <w:r w:rsidR="00B661B0" w:rsidRPr="00A947BE">
        <w:rPr>
          <w:rFonts w:ascii="PT Astra Serif" w:hAnsi="PT Astra Serif"/>
          <w:sz w:val="28"/>
          <w:szCs w:val="28"/>
        </w:rPr>
        <w:t>тся в стадии рассмотрения.</w:t>
      </w:r>
      <w:r w:rsidR="008B3355" w:rsidRPr="00A947BE">
        <w:rPr>
          <w:rFonts w:ascii="PT Astra Serif" w:hAnsi="PT Astra Serif"/>
          <w:sz w:val="28"/>
          <w:szCs w:val="28"/>
        </w:rPr>
        <w:t xml:space="preserve"> </w:t>
      </w:r>
      <w:r w:rsidR="002A002F" w:rsidRPr="00A947BE">
        <w:rPr>
          <w:rFonts w:ascii="PT Astra Serif" w:hAnsi="PT Astra Serif"/>
          <w:sz w:val="28"/>
          <w:szCs w:val="28"/>
        </w:rPr>
        <w:t xml:space="preserve">Из указанного количества рассмотренных обращений </w:t>
      </w:r>
      <w:r w:rsidR="00D67B5A" w:rsidRPr="00A947BE">
        <w:rPr>
          <w:rFonts w:ascii="PT Astra Serif" w:hAnsi="PT Astra Serif"/>
          <w:b/>
          <w:sz w:val="28"/>
          <w:szCs w:val="28"/>
        </w:rPr>
        <w:t>29</w:t>
      </w:r>
      <w:r w:rsidR="002A002F"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D67B5A" w:rsidRPr="00A947BE">
        <w:rPr>
          <w:rFonts w:ascii="PT Astra Serif" w:hAnsi="PT Astra Serif"/>
          <w:sz w:val="28"/>
          <w:szCs w:val="28"/>
        </w:rPr>
        <w:t>й</w:t>
      </w:r>
      <w:r w:rsidR="002A002F" w:rsidRPr="00A947BE">
        <w:rPr>
          <w:rFonts w:ascii="PT Astra Serif" w:hAnsi="PT Astra Serif"/>
          <w:sz w:val="28"/>
          <w:szCs w:val="28"/>
        </w:rPr>
        <w:t xml:space="preserve"> или </w:t>
      </w:r>
      <w:r w:rsidR="009E7104" w:rsidRPr="00A947BE">
        <w:rPr>
          <w:rFonts w:ascii="PT Astra Serif" w:hAnsi="PT Astra Serif"/>
          <w:b/>
          <w:sz w:val="28"/>
          <w:szCs w:val="28"/>
        </w:rPr>
        <w:t>2</w:t>
      </w:r>
      <w:r w:rsidR="00D67B5A" w:rsidRPr="00A947BE">
        <w:rPr>
          <w:rFonts w:ascii="PT Astra Serif" w:hAnsi="PT Astra Serif"/>
          <w:b/>
          <w:sz w:val="28"/>
          <w:szCs w:val="28"/>
        </w:rPr>
        <w:t>4</w:t>
      </w:r>
      <w:r w:rsidR="002A002F" w:rsidRPr="00A947BE">
        <w:rPr>
          <w:rFonts w:ascii="PT Astra Serif" w:hAnsi="PT Astra Serif"/>
          <w:b/>
          <w:sz w:val="28"/>
          <w:szCs w:val="28"/>
        </w:rPr>
        <w:t>,</w:t>
      </w:r>
      <w:r w:rsidR="00D67B5A" w:rsidRPr="00A947BE">
        <w:rPr>
          <w:rFonts w:ascii="PT Astra Serif" w:hAnsi="PT Astra Serif"/>
          <w:b/>
          <w:sz w:val="28"/>
          <w:szCs w:val="28"/>
        </w:rPr>
        <w:t>8</w:t>
      </w:r>
      <w:r w:rsidR="002A002F" w:rsidRPr="00A947BE">
        <w:rPr>
          <w:rFonts w:ascii="PT Astra Serif" w:hAnsi="PT Astra Serif"/>
          <w:b/>
          <w:sz w:val="28"/>
          <w:szCs w:val="28"/>
        </w:rPr>
        <w:t>%</w:t>
      </w:r>
      <w:r w:rsidR="002A002F" w:rsidRPr="00A947BE">
        <w:rPr>
          <w:rFonts w:ascii="PT Astra Serif" w:hAnsi="PT Astra Serif"/>
          <w:sz w:val="28"/>
          <w:szCs w:val="28"/>
        </w:rPr>
        <w:t xml:space="preserve"> </w:t>
      </w:r>
      <w:r w:rsidR="002A002F" w:rsidRPr="00A947BE">
        <w:rPr>
          <w:rFonts w:ascii="PT Astra Serif" w:hAnsi="PT Astra Serif"/>
          <w:b/>
          <w:sz w:val="28"/>
          <w:szCs w:val="28"/>
        </w:rPr>
        <w:t>поддержано</w:t>
      </w:r>
      <w:r w:rsidR="002A002F" w:rsidRPr="00A947BE">
        <w:rPr>
          <w:rFonts w:ascii="PT Astra Serif" w:hAnsi="PT Astra Serif"/>
          <w:sz w:val="28"/>
          <w:szCs w:val="28"/>
        </w:rPr>
        <w:t xml:space="preserve"> (из них </w:t>
      </w:r>
      <w:r w:rsidR="002A002F" w:rsidRPr="00A947BE">
        <w:rPr>
          <w:rFonts w:ascii="PT Astra Serif" w:hAnsi="PT Astra Serif"/>
          <w:sz w:val="28"/>
          <w:szCs w:val="28"/>
        </w:rPr>
        <w:br/>
      </w:r>
      <w:r w:rsidR="009E7104" w:rsidRPr="00A947BE">
        <w:rPr>
          <w:rFonts w:ascii="PT Astra Serif" w:hAnsi="PT Astra Serif"/>
          <w:b/>
          <w:sz w:val="28"/>
          <w:szCs w:val="28"/>
        </w:rPr>
        <w:t>2</w:t>
      </w:r>
      <w:r w:rsidR="00D67B5A" w:rsidRPr="00A947BE">
        <w:rPr>
          <w:rFonts w:ascii="PT Astra Serif" w:hAnsi="PT Astra Serif"/>
          <w:b/>
          <w:sz w:val="28"/>
          <w:szCs w:val="28"/>
        </w:rPr>
        <w:t>6</w:t>
      </w:r>
      <w:r w:rsidR="002A002F"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9E7104" w:rsidRPr="00A947BE">
        <w:rPr>
          <w:rFonts w:ascii="PT Astra Serif" w:hAnsi="PT Astra Serif"/>
          <w:sz w:val="28"/>
          <w:szCs w:val="28"/>
        </w:rPr>
        <w:t>й</w:t>
      </w:r>
      <w:r w:rsidR="002A002F" w:rsidRPr="00A947BE">
        <w:rPr>
          <w:rFonts w:ascii="PT Astra Serif" w:hAnsi="PT Astra Serif"/>
          <w:sz w:val="28"/>
          <w:szCs w:val="28"/>
        </w:rPr>
        <w:t xml:space="preserve"> или </w:t>
      </w:r>
      <w:r w:rsidR="009E7104" w:rsidRPr="00A947BE">
        <w:rPr>
          <w:rFonts w:ascii="PT Astra Serif" w:hAnsi="PT Astra Serif"/>
          <w:b/>
          <w:sz w:val="28"/>
          <w:szCs w:val="28"/>
        </w:rPr>
        <w:t>2</w:t>
      </w:r>
      <w:r w:rsidR="00D67B5A" w:rsidRPr="00A947BE">
        <w:rPr>
          <w:rFonts w:ascii="PT Astra Serif" w:hAnsi="PT Astra Serif"/>
          <w:b/>
          <w:sz w:val="28"/>
          <w:szCs w:val="28"/>
        </w:rPr>
        <w:t>2</w:t>
      </w:r>
      <w:r w:rsidR="002A002F" w:rsidRPr="00A947BE">
        <w:rPr>
          <w:rFonts w:ascii="PT Astra Serif" w:hAnsi="PT Astra Serif"/>
          <w:b/>
          <w:sz w:val="28"/>
          <w:szCs w:val="28"/>
        </w:rPr>
        <w:t>,</w:t>
      </w:r>
      <w:r w:rsidR="009E7104" w:rsidRPr="00A947BE">
        <w:rPr>
          <w:rFonts w:ascii="PT Astra Serif" w:hAnsi="PT Astra Serif"/>
          <w:b/>
          <w:sz w:val="28"/>
          <w:szCs w:val="28"/>
        </w:rPr>
        <w:t>2</w:t>
      </w:r>
      <w:r w:rsidR="002A002F" w:rsidRPr="00A947BE">
        <w:rPr>
          <w:rFonts w:ascii="PT Astra Serif" w:hAnsi="PT Astra Serif"/>
          <w:b/>
          <w:sz w:val="28"/>
          <w:szCs w:val="28"/>
        </w:rPr>
        <w:t>%</w:t>
      </w:r>
      <w:r w:rsidR="002A002F" w:rsidRPr="00A947BE">
        <w:rPr>
          <w:rFonts w:ascii="PT Astra Serif" w:hAnsi="PT Astra Serif"/>
          <w:sz w:val="28"/>
          <w:szCs w:val="28"/>
        </w:rPr>
        <w:t xml:space="preserve"> </w:t>
      </w:r>
      <w:r w:rsidR="002A002F" w:rsidRPr="00A947BE">
        <w:rPr>
          <w:rFonts w:ascii="PT Astra Serif" w:hAnsi="PT Astra Serif"/>
          <w:b/>
          <w:sz w:val="28"/>
          <w:szCs w:val="28"/>
        </w:rPr>
        <w:t>решен</w:t>
      </w:r>
      <w:r w:rsidR="002644F1" w:rsidRPr="00A947BE">
        <w:rPr>
          <w:rFonts w:ascii="PT Astra Serif" w:hAnsi="PT Astra Serif"/>
          <w:b/>
          <w:sz w:val="28"/>
          <w:szCs w:val="28"/>
        </w:rPr>
        <w:t>ы</w:t>
      </w:r>
      <w:r w:rsidR="002A002F" w:rsidRPr="00A947BE">
        <w:rPr>
          <w:rFonts w:ascii="PT Astra Serif" w:hAnsi="PT Astra Serif"/>
          <w:b/>
          <w:sz w:val="28"/>
          <w:szCs w:val="28"/>
        </w:rPr>
        <w:t xml:space="preserve"> положительно</w:t>
      </w:r>
      <w:r w:rsidR="002A002F" w:rsidRPr="00A947BE">
        <w:rPr>
          <w:rFonts w:ascii="PT Astra Serif" w:hAnsi="PT Astra Serif"/>
          <w:sz w:val="28"/>
          <w:szCs w:val="28"/>
        </w:rPr>
        <w:t xml:space="preserve">), </w:t>
      </w:r>
      <w:r w:rsidR="00D67B5A" w:rsidRPr="00A947BE">
        <w:rPr>
          <w:rFonts w:ascii="PT Astra Serif" w:hAnsi="PT Astra Serif"/>
          <w:b/>
          <w:sz w:val="28"/>
          <w:szCs w:val="28"/>
        </w:rPr>
        <w:t>5</w:t>
      </w:r>
      <w:r w:rsidR="00473121"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D67B5A" w:rsidRPr="00A947BE">
        <w:rPr>
          <w:rFonts w:ascii="PT Astra Serif" w:hAnsi="PT Astra Serif"/>
          <w:sz w:val="28"/>
          <w:szCs w:val="28"/>
        </w:rPr>
        <w:t>й</w:t>
      </w:r>
      <w:r w:rsidR="00473121" w:rsidRPr="00A947BE">
        <w:rPr>
          <w:rFonts w:ascii="PT Astra Serif" w:hAnsi="PT Astra Serif"/>
          <w:sz w:val="28"/>
          <w:szCs w:val="28"/>
        </w:rPr>
        <w:t xml:space="preserve"> или </w:t>
      </w:r>
      <w:r w:rsidR="00D67B5A" w:rsidRPr="00A947BE">
        <w:rPr>
          <w:rFonts w:ascii="PT Astra Serif" w:hAnsi="PT Astra Serif"/>
          <w:b/>
          <w:sz w:val="28"/>
          <w:szCs w:val="28"/>
        </w:rPr>
        <w:t>4</w:t>
      </w:r>
      <w:r w:rsidR="00473121" w:rsidRPr="00A947BE">
        <w:rPr>
          <w:rFonts w:ascii="PT Astra Serif" w:hAnsi="PT Astra Serif"/>
          <w:b/>
          <w:sz w:val="28"/>
          <w:szCs w:val="28"/>
        </w:rPr>
        <w:t>,</w:t>
      </w:r>
      <w:r w:rsidR="00D67B5A" w:rsidRPr="00A947BE">
        <w:rPr>
          <w:rFonts w:ascii="PT Astra Serif" w:hAnsi="PT Astra Serif"/>
          <w:b/>
          <w:sz w:val="28"/>
          <w:szCs w:val="28"/>
        </w:rPr>
        <w:t>3</w:t>
      </w:r>
      <w:r w:rsidR="00473121" w:rsidRPr="00A947BE">
        <w:rPr>
          <w:rFonts w:ascii="PT Astra Serif" w:hAnsi="PT Astra Serif"/>
          <w:b/>
          <w:sz w:val="28"/>
          <w:szCs w:val="28"/>
        </w:rPr>
        <w:t>%</w:t>
      </w:r>
      <w:r w:rsidR="00473121" w:rsidRPr="00A947BE">
        <w:rPr>
          <w:rFonts w:ascii="PT Astra Serif" w:hAnsi="PT Astra Serif"/>
          <w:sz w:val="28"/>
          <w:szCs w:val="28"/>
        </w:rPr>
        <w:t xml:space="preserve"> </w:t>
      </w:r>
      <w:r w:rsidR="00473121" w:rsidRPr="00A947BE">
        <w:rPr>
          <w:rFonts w:ascii="PT Astra Serif" w:hAnsi="PT Astra Serif"/>
          <w:b/>
          <w:sz w:val="28"/>
          <w:szCs w:val="28"/>
        </w:rPr>
        <w:t>признан</w:t>
      </w:r>
      <w:r w:rsidR="00463D19" w:rsidRPr="00A947BE">
        <w:rPr>
          <w:rFonts w:ascii="PT Astra Serif" w:hAnsi="PT Astra Serif"/>
          <w:b/>
          <w:sz w:val="28"/>
          <w:szCs w:val="28"/>
        </w:rPr>
        <w:t>ы</w:t>
      </w:r>
      <w:r w:rsidR="00473121" w:rsidRPr="00A947BE">
        <w:rPr>
          <w:rFonts w:ascii="PT Astra Serif" w:hAnsi="PT Astra Serif"/>
          <w:b/>
          <w:sz w:val="28"/>
          <w:szCs w:val="28"/>
        </w:rPr>
        <w:t xml:space="preserve"> необоснованным</w:t>
      </w:r>
      <w:r w:rsidR="00D67B5A" w:rsidRPr="00A947BE">
        <w:rPr>
          <w:rFonts w:ascii="PT Astra Serif" w:hAnsi="PT Astra Serif"/>
          <w:b/>
          <w:sz w:val="28"/>
          <w:szCs w:val="28"/>
        </w:rPr>
        <w:t>и</w:t>
      </w:r>
      <w:r w:rsidR="00473121" w:rsidRPr="00A947BE">
        <w:rPr>
          <w:rFonts w:ascii="PT Astra Serif" w:hAnsi="PT Astra Serif"/>
          <w:sz w:val="28"/>
          <w:szCs w:val="28"/>
        </w:rPr>
        <w:t xml:space="preserve">, </w:t>
      </w:r>
      <w:r w:rsidR="002A002F" w:rsidRPr="00A947BE">
        <w:rPr>
          <w:rFonts w:ascii="PT Astra Serif" w:hAnsi="PT Astra Serif"/>
          <w:sz w:val="28"/>
          <w:szCs w:val="28"/>
        </w:rPr>
        <w:t xml:space="preserve">на </w:t>
      </w:r>
      <w:r w:rsidR="00D67B5A" w:rsidRPr="00A947BE">
        <w:rPr>
          <w:rFonts w:ascii="PT Astra Serif" w:hAnsi="PT Astra Serif"/>
          <w:b/>
          <w:sz w:val="28"/>
          <w:szCs w:val="28"/>
        </w:rPr>
        <w:t>83</w:t>
      </w:r>
      <w:r w:rsidR="002A002F" w:rsidRPr="00A947BE">
        <w:rPr>
          <w:rFonts w:ascii="PT Astra Serif" w:hAnsi="PT Astra Serif"/>
          <w:sz w:val="28"/>
          <w:szCs w:val="28"/>
        </w:rPr>
        <w:t xml:space="preserve"> обращени</w:t>
      </w:r>
      <w:r w:rsidR="00450740" w:rsidRPr="00A947BE">
        <w:rPr>
          <w:rFonts w:ascii="PT Astra Serif" w:hAnsi="PT Astra Serif"/>
          <w:sz w:val="28"/>
          <w:szCs w:val="28"/>
        </w:rPr>
        <w:t>я</w:t>
      </w:r>
      <w:r w:rsidR="002A002F" w:rsidRPr="00A947BE">
        <w:rPr>
          <w:rFonts w:ascii="PT Astra Serif" w:hAnsi="PT Astra Serif"/>
          <w:sz w:val="28"/>
          <w:szCs w:val="28"/>
        </w:rPr>
        <w:t xml:space="preserve"> или </w:t>
      </w:r>
      <w:r w:rsidR="00450740" w:rsidRPr="00A947BE">
        <w:rPr>
          <w:rFonts w:ascii="PT Astra Serif" w:hAnsi="PT Astra Serif"/>
          <w:b/>
          <w:sz w:val="28"/>
          <w:szCs w:val="28"/>
        </w:rPr>
        <w:t>7</w:t>
      </w:r>
      <w:r w:rsidR="00D67B5A" w:rsidRPr="00A947BE">
        <w:rPr>
          <w:rFonts w:ascii="PT Astra Serif" w:hAnsi="PT Astra Serif"/>
          <w:b/>
          <w:sz w:val="28"/>
          <w:szCs w:val="28"/>
        </w:rPr>
        <w:t>0</w:t>
      </w:r>
      <w:r w:rsidR="002A002F" w:rsidRPr="00A947BE">
        <w:rPr>
          <w:rFonts w:ascii="PT Astra Serif" w:hAnsi="PT Astra Serif"/>
          <w:b/>
          <w:sz w:val="28"/>
          <w:szCs w:val="28"/>
        </w:rPr>
        <w:t>,</w:t>
      </w:r>
      <w:r w:rsidR="00F527CA" w:rsidRPr="00A947BE">
        <w:rPr>
          <w:rFonts w:ascii="PT Astra Serif" w:hAnsi="PT Astra Serif"/>
          <w:b/>
          <w:sz w:val="28"/>
          <w:szCs w:val="28"/>
        </w:rPr>
        <w:t>9</w:t>
      </w:r>
      <w:r w:rsidR="002A002F" w:rsidRPr="00A947BE">
        <w:rPr>
          <w:rFonts w:ascii="PT Astra Serif" w:hAnsi="PT Astra Serif"/>
          <w:b/>
          <w:sz w:val="28"/>
          <w:szCs w:val="28"/>
        </w:rPr>
        <w:t>%</w:t>
      </w:r>
      <w:r w:rsidR="002A002F" w:rsidRPr="00A947BE">
        <w:rPr>
          <w:rFonts w:ascii="PT Astra Serif" w:hAnsi="PT Astra Serif"/>
          <w:sz w:val="28"/>
          <w:szCs w:val="28"/>
        </w:rPr>
        <w:t xml:space="preserve"> заявителям </w:t>
      </w:r>
      <w:r w:rsidR="002A002F" w:rsidRPr="00A947BE">
        <w:rPr>
          <w:rFonts w:ascii="PT Astra Serif" w:hAnsi="PT Astra Serif"/>
          <w:b/>
          <w:sz w:val="28"/>
          <w:szCs w:val="28"/>
        </w:rPr>
        <w:t>даны необходимые разъяснения</w:t>
      </w:r>
      <w:r w:rsidR="002A002F" w:rsidRPr="00A947BE">
        <w:rPr>
          <w:rFonts w:ascii="PT Astra Serif" w:hAnsi="PT Astra Serif"/>
          <w:sz w:val="28"/>
          <w:szCs w:val="28"/>
        </w:rPr>
        <w:t xml:space="preserve"> по существу поставленных вопросов.</w:t>
      </w:r>
    </w:p>
    <w:p w:rsidR="00C23BF3" w:rsidRPr="003B2D63" w:rsidRDefault="009B2C6F" w:rsidP="00367C63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A947BE">
        <w:rPr>
          <w:rFonts w:ascii="PT Astra Serif" w:hAnsi="PT Astra Serif"/>
          <w:sz w:val="28"/>
          <w:szCs w:val="28"/>
        </w:rPr>
        <w:t xml:space="preserve">Все поступившие </w:t>
      </w:r>
      <w:r w:rsidR="008B3355" w:rsidRPr="00A947BE">
        <w:rPr>
          <w:rFonts w:ascii="PT Astra Serif" w:hAnsi="PT Astra Serif"/>
          <w:sz w:val="28"/>
          <w:szCs w:val="28"/>
        </w:rPr>
        <w:t>в</w:t>
      </w:r>
      <w:r w:rsidR="0022688E" w:rsidRPr="00A947BE">
        <w:rPr>
          <w:rFonts w:ascii="PT Astra Serif" w:hAnsi="PT Astra Serif"/>
          <w:sz w:val="28"/>
          <w:szCs w:val="28"/>
        </w:rPr>
        <w:t>о</w:t>
      </w:r>
      <w:r w:rsidRPr="00A947BE">
        <w:rPr>
          <w:rFonts w:ascii="PT Astra Serif" w:hAnsi="PT Astra Serif"/>
          <w:sz w:val="28"/>
          <w:szCs w:val="28"/>
        </w:rPr>
        <w:t xml:space="preserve"> </w:t>
      </w:r>
      <w:r w:rsidR="00D877AD" w:rsidRPr="00A947BE">
        <w:rPr>
          <w:rFonts w:ascii="PT Astra Serif" w:hAnsi="PT Astra Serif"/>
          <w:sz w:val="28"/>
          <w:szCs w:val="28"/>
          <w:lang w:val="en-US"/>
        </w:rPr>
        <w:t>I</w:t>
      </w:r>
      <w:r w:rsidR="0022688E" w:rsidRPr="00A947BE">
        <w:rPr>
          <w:rFonts w:ascii="PT Astra Serif" w:hAnsi="PT Astra Serif"/>
          <w:sz w:val="28"/>
          <w:szCs w:val="28"/>
          <w:lang w:val="en-US"/>
        </w:rPr>
        <w:t>I</w:t>
      </w:r>
      <w:r w:rsidR="00D877AD" w:rsidRPr="00A947BE">
        <w:rPr>
          <w:rFonts w:ascii="PT Astra Serif" w:hAnsi="PT Astra Serif"/>
          <w:sz w:val="28"/>
          <w:szCs w:val="28"/>
        </w:rPr>
        <w:t xml:space="preserve"> квартал</w:t>
      </w:r>
      <w:r w:rsidR="008B3355" w:rsidRPr="00A947BE">
        <w:rPr>
          <w:rFonts w:ascii="PT Astra Serif" w:hAnsi="PT Astra Serif"/>
          <w:sz w:val="28"/>
          <w:szCs w:val="28"/>
        </w:rPr>
        <w:t>е</w:t>
      </w:r>
      <w:r w:rsidR="00D877AD" w:rsidRPr="00A947BE">
        <w:rPr>
          <w:rFonts w:ascii="PT Astra Serif" w:hAnsi="PT Astra Serif"/>
          <w:sz w:val="28"/>
          <w:szCs w:val="28"/>
        </w:rPr>
        <w:t xml:space="preserve"> </w:t>
      </w:r>
      <w:r w:rsidRPr="00A947BE">
        <w:rPr>
          <w:rFonts w:ascii="PT Astra Serif" w:hAnsi="PT Astra Serif"/>
          <w:sz w:val="28"/>
          <w:szCs w:val="28"/>
        </w:rPr>
        <w:t>20</w:t>
      </w:r>
      <w:r w:rsidR="003F3227" w:rsidRPr="00A947BE">
        <w:rPr>
          <w:rFonts w:ascii="PT Astra Serif" w:hAnsi="PT Astra Serif"/>
          <w:sz w:val="28"/>
          <w:szCs w:val="28"/>
        </w:rPr>
        <w:t>2</w:t>
      </w:r>
      <w:r w:rsidR="00450740" w:rsidRPr="00A947BE">
        <w:rPr>
          <w:rFonts w:ascii="PT Astra Serif" w:hAnsi="PT Astra Serif"/>
          <w:sz w:val="28"/>
          <w:szCs w:val="28"/>
        </w:rPr>
        <w:t>4</w:t>
      </w:r>
      <w:r w:rsidRPr="00A947BE">
        <w:rPr>
          <w:rFonts w:ascii="PT Astra Serif" w:hAnsi="PT Astra Serif"/>
          <w:sz w:val="28"/>
          <w:szCs w:val="28"/>
        </w:rPr>
        <w:t xml:space="preserve"> года в министерство обращения рассмотрены в порядке и в сроки, установленные Федеральным законом от </w:t>
      </w:r>
      <w:r w:rsidR="008B3355" w:rsidRPr="00A947BE">
        <w:rPr>
          <w:rFonts w:ascii="PT Astra Serif" w:hAnsi="PT Astra Serif"/>
          <w:sz w:val="28"/>
          <w:szCs w:val="28"/>
        </w:rPr>
        <w:br/>
      </w:r>
      <w:r w:rsidRPr="00A947BE">
        <w:rPr>
          <w:rFonts w:ascii="PT Astra Serif" w:hAnsi="PT Astra Serif"/>
          <w:sz w:val="28"/>
          <w:szCs w:val="28"/>
        </w:rPr>
        <w:t>2 мая 2006 года № 59-ФЗ «О порядке рассмотрения обращений граждан Российской Федерации».</w:t>
      </w:r>
      <w:r w:rsidR="00AF59D9" w:rsidRPr="00A947BE">
        <w:rPr>
          <w:rFonts w:ascii="PT Astra Serif" w:hAnsi="PT Astra Serif"/>
          <w:sz w:val="28"/>
          <w:szCs w:val="28"/>
        </w:rPr>
        <w:t xml:space="preserve"> </w:t>
      </w:r>
      <w:r w:rsidR="00A41F88" w:rsidRPr="00A947BE">
        <w:rPr>
          <w:rFonts w:ascii="PT Astra Serif" w:hAnsi="PT Astra Serif"/>
          <w:sz w:val="28"/>
          <w:szCs w:val="28"/>
        </w:rPr>
        <w:t>Случаев превышения сроков рассмотрения обращений, нарушения прав и законных интересов граждан не имеется.</w:t>
      </w:r>
      <w:bookmarkStart w:id="0" w:name="_GoBack"/>
      <w:bookmarkEnd w:id="0"/>
    </w:p>
    <w:sectPr w:rsidR="00C23BF3" w:rsidRPr="003B2D63" w:rsidSect="00196C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9D0"/>
    <w:rsid w:val="00000D4B"/>
    <w:rsid w:val="000016A5"/>
    <w:rsid w:val="00015374"/>
    <w:rsid w:val="00017495"/>
    <w:rsid w:val="000268AC"/>
    <w:rsid w:val="00033A32"/>
    <w:rsid w:val="000348B9"/>
    <w:rsid w:val="00045D22"/>
    <w:rsid w:val="000542D0"/>
    <w:rsid w:val="000569D0"/>
    <w:rsid w:val="00060185"/>
    <w:rsid w:val="000615FF"/>
    <w:rsid w:val="00065123"/>
    <w:rsid w:val="000A0145"/>
    <w:rsid w:val="000A1B6D"/>
    <w:rsid w:val="000A43D2"/>
    <w:rsid w:val="000B104A"/>
    <w:rsid w:val="000B3150"/>
    <w:rsid w:val="000B5AF7"/>
    <w:rsid w:val="000B5F0C"/>
    <w:rsid w:val="000C49C2"/>
    <w:rsid w:val="000D19DF"/>
    <w:rsid w:val="000D21D2"/>
    <w:rsid w:val="000D6671"/>
    <w:rsid w:val="000E1F88"/>
    <w:rsid w:val="000E7749"/>
    <w:rsid w:val="000F01A6"/>
    <w:rsid w:val="000F38E6"/>
    <w:rsid w:val="000F7ED7"/>
    <w:rsid w:val="00100A12"/>
    <w:rsid w:val="00101999"/>
    <w:rsid w:val="00102487"/>
    <w:rsid w:val="001036A4"/>
    <w:rsid w:val="00104D67"/>
    <w:rsid w:val="00114075"/>
    <w:rsid w:val="00116E4D"/>
    <w:rsid w:val="00130D4E"/>
    <w:rsid w:val="001416BC"/>
    <w:rsid w:val="00147A6E"/>
    <w:rsid w:val="001514BC"/>
    <w:rsid w:val="00160DF2"/>
    <w:rsid w:val="00166AD1"/>
    <w:rsid w:val="00172E1F"/>
    <w:rsid w:val="001825D4"/>
    <w:rsid w:val="00187B31"/>
    <w:rsid w:val="00194F7E"/>
    <w:rsid w:val="00196C49"/>
    <w:rsid w:val="001A0637"/>
    <w:rsid w:val="001B7AEA"/>
    <w:rsid w:val="001C023D"/>
    <w:rsid w:val="001D4283"/>
    <w:rsid w:val="001D58A1"/>
    <w:rsid w:val="001F2CB0"/>
    <w:rsid w:val="00210CBC"/>
    <w:rsid w:val="00212CD6"/>
    <w:rsid w:val="0022530A"/>
    <w:rsid w:val="0022688E"/>
    <w:rsid w:val="00232B45"/>
    <w:rsid w:val="00236733"/>
    <w:rsid w:val="00244663"/>
    <w:rsid w:val="0026317B"/>
    <w:rsid w:val="002644F1"/>
    <w:rsid w:val="002711FD"/>
    <w:rsid w:val="00272F42"/>
    <w:rsid w:val="00273B52"/>
    <w:rsid w:val="00284CFE"/>
    <w:rsid w:val="00286DE1"/>
    <w:rsid w:val="00293663"/>
    <w:rsid w:val="002A002F"/>
    <w:rsid w:val="002A474C"/>
    <w:rsid w:val="002A79E2"/>
    <w:rsid w:val="002B1402"/>
    <w:rsid w:val="002B2887"/>
    <w:rsid w:val="002C0B9A"/>
    <w:rsid w:val="002C52EF"/>
    <w:rsid w:val="002D3D20"/>
    <w:rsid w:val="002E4A4D"/>
    <w:rsid w:val="002F5B05"/>
    <w:rsid w:val="003015A0"/>
    <w:rsid w:val="00302EBE"/>
    <w:rsid w:val="003041AF"/>
    <w:rsid w:val="00304DA7"/>
    <w:rsid w:val="003140AC"/>
    <w:rsid w:val="003205E1"/>
    <w:rsid w:val="00331113"/>
    <w:rsid w:val="003339D7"/>
    <w:rsid w:val="003507F8"/>
    <w:rsid w:val="003650A6"/>
    <w:rsid w:val="00367C63"/>
    <w:rsid w:val="00371039"/>
    <w:rsid w:val="00376EBA"/>
    <w:rsid w:val="003804B1"/>
    <w:rsid w:val="00380C21"/>
    <w:rsid w:val="003875A3"/>
    <w:rsid w:val="00387BB9"/>
    <w:rsid w:val="00392ADE"/>
    <w:rsid w:val="003936EC"/>
    <w:rsid w:val="003A08BF"/>
    <w:rsid w:val="003A193E"/>
    <w:rsid w:val="003A3C32"/>
    <w:rsid w:val="003A6B59"/>
    <w:rsid w:val="003B2D63"/>
    <w:rsid w:val="003B5EE6"/>
    <w:rsid w:val="003C2947"/>
    <w:rsid w:val="003C36B9"/>
    <w:rsid w:val="003C42DC"/>
    <w:rsid w:val="003D23AA"/>
    <w:rsid w:val="003E2762"/>
    <w:rsid w:val="003E2BA2"/>
    <w:rsid w:val="003E4B56"/>
    <w:rsid w:val="003E7951"/>
    <w:rsid w:val="003F3227"/>
    <w:rsid w:val="003F41EF"/>
    <w:rsid w:val="003F76F3"/>
    <w:rsid w:val="004023A0"/>
    <w:rsid w:val="0041217B"/>
    <w:rsid w:val="00420C68"/>
    <w:rsid w:val="00424126"/>
    <w:rsid w:val="00432E39"/>
    <w:rsid w:val="004337FE"/>
    <w:rsid w:val="0043694A"/>
    <w:rsid w:val="004417EB"/>
    <w:rsid w:val="00445307"/>
    <w:rsid w:val="00445CC8"/>
    <w:rsid w:val="0044742F"/>
    <w:rsid w:val="00450740"/>
    <w:rsid w:val="00450CE1"/>
    <w:rsid w:val="00460334"/>
    <w:rsid w:val="00463C40"/>
    <w:rsid w:val="00463D19"/>
    <w:rsid w:val="00467909"/>
    <w:rsid w:val="00473109"/>
    <w:rsid w:val="00473121"/>
    <w:rsid w:val="004733EA"/>
    <w:rsid w:val="004817F7"/>
    <w:rsid w:val="004849D0"/>
    <w:rsid w:val="0049656B"/>
    <w:rsid w:val="004B2D8D"/>
    <w:rsid w:val="004B612C"/>
    <w:rsid w:val="004C01F5"/>
    <w:rsid w:val="004C1881"/>
    <w:rsid w:val="004C6F54"/>
    <w:rsid w:val="004C7511"/>
    <w:rsid w:val="004E060B"/>
    <w:rsid w:val="004E1933"/>
    <w:rsid w:val="00507179"/>
    <w:rsid w:val="0051118A"/>
    <w:rsid w:val="0051572A"/>
    <w:rsid w:val="0051697D"/>
    <w:rsid w:val="00523117"/>
    <w:rsid w:val="00560B3E"/>
    <w:rsid w:val="0056158E"/>
    <w:rsid w:val="00566FE3"/>
    <w:rsid w:val="00571B9F"/>
    <w:rsid w:val="00584CAA"/>
    <w:rsid w:val="005A34A0"/>
    <w:rsid w:val="005B005C"/>
    <w:rsid w:val="005B0102"/>
    <w:rsid w:val="005B484C"/>
    <w:rsid w:val="005B4E55"/>
    <w:rsid w:val="005B7B1D"/>
    <w:rsid w:val="005C0C57"/>
    <w:rsid w:val="005C4E9D"/>
    <w:rsid w:val="005D14A5"/>
    <w:rsid w:val="005D34A3"/>
    <w:rsid w:val="005D577E"/>
    <w:rsid w:val="005F0409"/>
    <w:rsid w:val="005F2F40"/>
    <w:rsid w:val="005F4A9E"/>
    <w:rsid w:val="00602172"/>
    <w:rsid w:val="00610BF4"/>
    <w:rsid w:val="006147B4"/>
    <w:rsid w:val="00615745"/>
    <w:rsid w:val="00620D83"/>
    <w:rsid w:val="006218E5"/>
    <w:rsid w:val="00627850"/>
    <w:rsid w:val="00631180"/>
    <w:rsid w:val="0063599A"/>
    <w:rsid w:val="00646FAD"/>
    <w:rsid w:val="00647FF0"/>
    <w:rsid w:val="006520B3"/>
    <w:rsid w:val="00661F1D"/>
    <w:rsid w:val="00663CD1"/>
    <w:rsid w:val="006711E4"/>
    <w:rsid w:val="0067373D"/>
    <w:rsid w:val="006764CA"/>
    <w:rsid w:val="00690931"/>
    <w:rsid w:val="006D3B20"/>
    <w:rsid w:val="006D4325"/>
    <w:rsid w:val="006F2A83"/>
    <w:rsid w:val="00701A36"/>
    <w:rsid w:val="00704A50"/>
    <w:rsid w:val="007109FF"/>
    <w:rsid w:val="0071297D"/>
    <w:rsid w:val="00715717"/>
    <w:rsid w:val="007223BC"/>
    <w:rsid w:val="00727673"/>
    <w:rsid w:val="00732857"/>
    <w:rsid w:val="00744C69"/>
    <w:rsid w:val="007604F2"/>
    <w:rsid w:val="00762E67"/>
    <w:rsid w:val="00766B2E"/>
    <w:rsid w:val="007753C2"/>
    <w:rsid w:val="007972F5"/>
    <w:rsid w:val="007A1EBA"/>
    <w:rsid w:val="007A43E4"/>
    <w:rsid w:val="007A57FF"/>
    <w:rsid w:val="007A67E1"/>
    <w:rsid w:val="007B1CF8"/>
    <w:rsid w:val="007B3B45"/>
    <w:rsid w:val="007B5764"/>
    <w:rsid w:val="007B6B14"/>
    <w:rsid w:val="007C36BC"/>
    <w:rsid w:val="007C3A58"/>
    <w:rsid w:val="007C4B57"/>
    <w:rsid w:val="007C5D1B"/>
    <w:rsid w:val="007D411F"/>
    <w:rsid w:val="007D4709"/>
    <w:rsid w:val="007E31FC"/>
    <w:rsid w:val="007F674C"/>
    <w:rsid w:val="00815105"/>
    <w:rsid w:val="0082003C"/>
    <w:rsid w:val="00822C0A"/>
    <w:rsid w:val="00823DDE"/>
    <w:rsid w:val="00826C86"/>
    <w:rsid w:val="00837446"/>
    <w:rsid w:val="008403EC"/>
    <w:rsid w:val="0084124F"/>
    <w:rsid w:val="00841707"/>
    <w:rsid w:val="008502C4"/>
    <w:rsid w:val="008553A2"/>
    <w:rsid w:val="008640AC"/>
    <w:rsid w:val="00866250"/>
    <w:rsid w:val="008817EA"/>
    <w:rsid w:val="00894E0D"/>
    <w:rsid w:val="00897BF4"/>
    <w:rsid w:val="008A37CC"/>
    <w:rsid w:val="008B2355"/>
    <w:rsid w:val="008B3355"/>
    <w:rsid w:val="008B58F9"/>
    <w:rsid w:val="008B7468"/>
    <w:rsid w:val="008B799E"/>
    <w:rsid w:val="008C640F"/>
    <w:rsid w:val="008D1CE0"/>
    <w:rsid w:val="008D7C6B"/>
    <w:rsid w:val="008F0FCE"/>
    <w:rsid w:val="008F68D4"/>
    <w:rsid w:val="008F6E18"/>
    <w:rsid w:val="0091604E"/>
    <w:rsid w:val="009206BB"/>
    <w:rsid w:val="00930B0A"/>
    <w:rsid w:val="00933F60"/>
    <w:rsid w:val="00942197"/>
    <w:rsid w:val="00947F95"/>
    <w:rsid w:val="00950F08"/>
    <w:rsid w:val="00953638"/>
    <w:rsid w:val="00961B51"/>
    <w:rsid w:val="00961D3C"/>
    <w:rsid w:val="009708D2"/>
    <w:rsid w:val="00971EF7"/>
    <w:rsid w:val="00973983"/>
    <w:rsid w:val="00980224"/>
    <w:rsid w:val="00981995"/>
    <w:rsid w:val="009820F5"/>
    <w:rsid w:val="0098290A"/>
    <w:rsid w:val="00986465"/>
    <w:rsid w:val="00986B89"/>
    <w:rsid w:val="00990773"/>
    <w:rsid w:val="00991D9C"/>
    <w:rsid w:val="009A33A3"/>
    <w:rsid w:val="009A6CC8"/>
    <w:rsid w:val="009B1D5D"/>
    <w:rsid w:val="009B2C6F"/>
    <w:rsid w:val="009B7D27"/>
    <w:rsid w:val="009C2C04"/>
    <w:rsid w:val="009E02D3"/>
    <w:rsid w:val="009E1389"/>
    <w:rsid w:val="009E6930"/>
    <w:rsid w:val="009E7104"/>
    <w:rsid w:val="009E7875"/>
    <w:rsid w:val="009F5F6D"/>
    <w:rsid w:val="009F6D26"/>
    <w:rsid w:val="009F6F26"/>
    <w:rsid w:val="009F7255"/>
    <w:rsid w:val="00A07BFB"/>
    <w:rsid w:val="00A27BF0"/>
    <w:rsid w:val="00A41DB0"/>
    <w:rsid w:val="00A41F88"/>
    <w:rsid w:val="00A45083"/>
    <w:rsid w:val="00A4575F"/>
    <w:rsid w:val="00A46D26"/>
    <w:rsid w:val="00A50C26"/>
    <w:rsid w:val="00A513C2"/>
    <w:rsid w:val="00A52F2F"/>
    <w:rsid w:val="00A534EA"/>
    <w:rsid w:val="00A600C0"/>
    <w:rsid w:val="00A66C6E"/>
    <w:rsid w:val="00A7141E"/>
    <w:rsid w:val="00A831BE"/>
    <w:rsid w:val="00A87AA8"/>
    <w:rsid w:val="00A927F7"/>
    <w:rsid w:val="00A947BE"/>
    <w:rsid w:val="00A95C1B"/>
    <w:rsid w:val="00A97FD6"/>
    <w:rsid w:val="00AA54F2"/>
    <w:rsid w:val="00AB18CE"/>
    <w:rsid w:val="00AB1964"/>
    <w:rsid w:val="00AC6A01"/>
    <w:rsid w:val="00AD2454"/>
    <w:rsid w:val="00AD6567"/>
    <w:rsid w:val="00AE2DE0"/>
    <w:rsid w:val="00AE3952"/>
    <w:rsid w:val="00AE78FC"/>
    <w:rsid w:val="00AF59D9"/>
    <w:rsid w:val="00AF7E06"/>
    <w:rsid w:val="00B079D6"/>
    <w:rsid w:val="00B13202"/>
    <w:rsid w:val="00B13E48"/>
    <w:rsid w:val="00B25C58"/>
    <w:rsid w:val="00B30BE5"/>
    <w:rsid w:val="00B36F7E"/>
    <w:rsid w:val="00B533EF"/>
    <w:rsid w:val="00B55EFD"/>
    <w:rsid w:val="00B613C9"/>
    <w:rsid w:val="00B65AAF"/>
    <w:rsid w:val="00B661B0"/>
    <w:rsid w:val="00B70E04"/>
    <w:rsid w:val="00B80C0B"/>
    <w:rsid w:val="00B910F2"/>
    <w:rsid w:val="00B920DB"/>
    <w:rsid w:val="00B949DB"/>
    <w:rsid w:val="00B973E9"/>
    <w:rsid w:val="00BA44A3"/>
    <w:rsid w:val="00BB79A1"/>
    <w:rsid w:val="00BC2E28"/>
    <w:rsid w:val="00BC61C2"/>
    <w:rsid w:val="00BD5664"/>
    <w:rsid w:val="00BD5F83"/>
    <w:rsid w:val="00BE0642"/>
    <w:rsid w:val="00BE1A5B"/>
    <w:rsid w:val="00BE2ECA"/>
    <w:rsid w:val="00BE4BDF"/>
    <w:rsid w:val="00BE4E1C"/>
    <w:rsid w:val="00BE5828"/>
    <w:rsid w:val="00BF3FD9"/>
    <w:rsid w:val="00C07A8A"/>
    <w:rsid w:val="00C130E6"/>
    <w:rsid w:val="00C14FAA"/>
    <w:rsid w:val="00C20CBC"/>
    <w:rsid w:val="00C23BF3"/>
    <w:rsid w:val="00C2449B"/>
    <w:rsid w:val="00C2530C"/>
    <w:rsid w:val="00C376DA"/>
    <w:rsid w:val="00C4157F"/>
    <w:rsid w:val="00C56147"/>
    <w:rsid w:val="00C67238"/>
    <w:rsid w:val="00C7559C"/>
    <w:rsid w:val="00C82C96"/>
    <w:rsid w:val="00CB304B"/>
    <w:rsid w:val="00CB4A8E"/>
    <w:rsid w:val="00CB69C5"/>
    <w:rsid w:val="00CC4A18"/>
    <w:rsid w:val="00CC63E2"/>
    <w:rsid w:val="00CD5A7E"/>
    <w:rsid w:val="00CE3ADF"/>
    <w:rsid w:val="00CF5D5D"/>
    <w:rsid w:val="00CF68FF"/>
    <w:rsid w:val="00D02B49"/>
    <w:rsid w:val="00D22C83"/>
    <w:rsid w:val="00D255F9"/>
    <w:rsid w:val="00D26E0B"/>
    <w:rsid w:val="00D33B68"/>
    <w:rsid w:val="00D41C18"/>
    <w:rsid w:val="00D46777"/>
    <w:rsid w:val="00D55B2F"/>
    <w:rsid w:val="00D67B5A"/>
    <w:rsid w:val="00D716AB"/>
    <w:rsid w:val="00D71F9E"/>
    <w:rsid w:val="00D86E38"/>
    <w:rsid w:val="00D877AD"/>
    <w:rsid w:val="00D934F4"/>
    <w:rsid w:val="00DA1E1B"/>
    <w:rsid w:val="00DA46A7"/>
    <w:rsid w:val="00DB2694"/>
    <w:rsid w:val="00DB7F5A"/>
    <w:rsid w:val="00DC250E"/>
    <w:rsid w:val="00DC4441"/>
    <w:rsid w:val="00DC7098"/>
    <w:rsid w:val="00DE51E5"/>
    <w:rsid w:val="00DF0B06"/>
    <w:rsid w:val="00DF329B"/>
    <w:rsid w:val="00DF4630"/>
    <w:rsid w:val="00DF4D50"/>
    <w:rsid w:val="00E02E7B"/>
    <w:rsid w:val="00E04582"/>
    <w:rsid w:val="00E11EC9"/>
    <w:rsid w:val="00E16B07"/>
    <w:rsid w:val="00E17007"/>
    <w:rsid w:val="00E20A53"/>
    <w:rsid w:val="00E26075"/>
    <w:rsid w:val="00E420AF"/>
    <w:rsid w:val="00E45547"/>
    <w:rsid w:val="00E51802"/>
    <w:rsid w:val="00E608D1"/>
    <w:rsid w:val="00E96FFB"/>
    <w:rsid w:val="00EA5396"/>
    <w:rsid w:val="00EB28B5"/>
    <w:rsid w:val="00EC218E"/>
    <w:rsid w:val="00ED1B86"/>
    <w:rsid w:val="00ED4B11"/>
    <w:rsid w:val="00EE3EFF"/>
    <w:rsid w:val="00EE682F"/>
    <w:rsid w:val="00EF34F5"/>
    <w:rsid w:val="00F00215"/>
    <w:rsid w:val="00F00EF6"/>
    <w:rsid w:val="00F07D70"/>
    <w:rsid w:val="00F1083A"/>
    <w:rsid w:val="00F138D8"/>
    <w:rsid w:val="00F15848"/>
    <w:rsid w:val="00F369A3"/>
    <w:rsid w:val="00F410C0"/>
    <w:rsid w:val="00F42324"/>
    <w:rsid w:val="00F44B76"/>
    <w:rsid w:val="00F469AF"/>
    <w:rsid w:val="00F527CA"/>
    <w:rsid w:val="00F562AD"/>
    <w:rsid w:val="00F64033"/>
    <w:rsid w:val="00F65147"/>
    <w:rsid w:val="00F67A3F"/>
    <w:rsid w:val="00F67BD8"/>
    <w:rsid w:val="00F77577"/>
    <w:rsid w:val="00F84C2A"/>
    <w:rsid w:val="00F90B10"/>
    <w:rsid w:val="00F9734E"/>
    <w:rsid w:val="00FA1AA7"/>
    <w:rsid w:val="00FA1BBE"/>
    <w:rsid w:val="00FB3B26"/>
    <w:rsid w:val="00FC3F22"/>
    <w:rsid w:val="00FC7553"/>
    <w:rsid w:val="00FC7D4D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49D0"/>
    <w:rPr>
      <w:b/>
      <w:bCs/>
      <w:color w:val="30599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49D0"/>
    <w:pPr>
      <w:tabs>
        <w:tab w:val="center" w:pos="4153"/>
        <w:tab w:val="right" w:pos="8306"/>
      </w:tabs>
      <w:ind w:firstLine="680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84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B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C107-BEF7-43EA-8D3E-79E105B8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TcvetkovaNA</dc:creator>
  <cp:lastModifiedBy>MS_GudoshnikovaNV</cp:lastModifiedBy>
  <cp:revision>499</cp:revision>
  <cp:lastPrinted>2020-11-18T13:16:00Z</cp:lastPrinted>
  <dcterms:created xsi:type="dcterms:W3CDTF">2018-10-19T06:32:00Z</dcterms:created>
  <dcterms:modified xsi:type="dcterms:W3CDTF">2024-07-05T11:39:00Z</dcterms:modified>
</cp:coreProperties>
</file>