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40" w:rsidRPr="00D43026" w:rsidRDefault="00EE61B0" w:rsidP="006F2948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b/>
          <w:bCs/>
        </w:rPr>
      </w:pPr>
      <w:r w:rsidRPr="00D43026">
        <w:rPr>
          <w:rFonts w:ascii="PT Astra Serif" w:hAnsi="PT Astra Serif"/>
          <w:b/>
          <w:bCs/>
        </w:rPr>
        <w:t xml:space="preserve">Объявление </w:t>
      </w:r>
    </w:p>
    <w:p w:rsidR="000957BD" w:rsidRPr="00D43026" w:rsidRDefault="00EE61B0" w:rsidP="006F2948">
      <w:pPr>
        <w:pStyle w:val="a3"/>
        <w:spacing w:before="0" w:beforeAutospacing="0" w:after="0" w:afterAutospacing="0"/>
        <w:contextualSpacing/>
        <w:jc w:val="center"/>
        <w:rPr>
          <w:rFonts w:ascii="PT Astra Serif" w:hAnsi="PT Astra Serif"/>
          <w:b/>
        </w:rPr>
      </w:pPr>
      <w:proofErr w:type="gramStart"/>
      <w:r w:rsidRPr="00D43026">
        <w:rPr>
          <w:rFonts w:ascii="PT Astra Serif" w:hAnsi="PT Astra Serif"/>
          <w:b/>
          <w:bCs/>
        </w:rPr>
        <w:t>о приеме заявок на участие в конкурс</w:t>
      </w:r>
      <w:r w:rsidR="00941BBB" w:rsidRPr="00D43026">
        <w:rPr>
          <w:rFonts w:ascii="PT Astra Serif" w:hAnsi="PT Astra Serif"/>
          <w:b/>
          <w:bCs/>
        </w:rPr>
        <w:t>ном отборе</w:t>
      </w:r>
      <w:r w:rsidRPr="00D43026">
        <w:rPr>
          <w:rFonts w:ascii="PT Astra Serif" w:hAnsi="PT Astra Serif"/>
          <w:b/>
          <w:bCs/>
        </w:rPr>
        <w:t xml:space="preserve"> для определения получателя субсидии </w:t>
      </w:r>
      <w:r w:rsidR="00941BBB" w:rsidRPr="00D43026">
        <w:rPr>
          <w:rFonts w:ascii="PT Astra Serif" w:hAnsi="PT Astra Serif"/>
          <w:b/>
        </w:rPr>
        <w:t>из областного бюджета</w:t>
      </w:r>
      <w:proofErr w:type="gramEnd"/>
      <w:r w:rsidR="00941BBB" w:rsidRPr="00D43026">
        <w:rPr>
          <w:rFonts w:ascii="PT Astra Serif" w:hAnsi="PT Astra Serif"/>
          <w:b/>
        </w:rPr>
        <w:t xml:space="preserve"> социально ориентированным некоммерческим организациям на предоставление услуг в области физической культуры и массового спорта (далее – Объявление)</w:t>
      </w:r>
    </w:p>
    <w:p w:rsidR="000957BD" w:rsidRPr="00D43026" w:rsidRDefault="000957BD" w:rsidP="006F2948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</w:p>
    <w:p w:rsidR="00EE61B0" w:rsidRPr="00D43026" w:rsidRDefault="00941BBB" w:rsidP="006F2948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/>
        </w:rPr>
      </w:pPr>
      <w:r w:rsidRPr="00D43026">
        <w:rPr>
          <w:rFonts w:ascii="PT Astra Serif" w:hAnsi="PT Astra Serif"/>
        </w:rPr>
        <w:t>В</w:t>
      </w:r>
      <w:r w:rsidR="00F111AA" w:rsidRPr="00D43026">
        <w:rPr>
          <w:rFonts w:ascii="PT Astra Serif" w:hAnsi="PT Astra Serif"/>
        </w:rPr>
        <w:t xml:space="preserve"> </w:t>
      </w:r>
      <w:r w:rsidRPr="00D43026">
        <w:rPr>
          <w:rFonts w:ascii="PT Astra Serif" w:hAnsi="PT Astra Serif"/>
        </w:rPr>
        <w:t xml:space="preserve">рамках реализации подпрограммы «Физическая культура и спорт. </w:t>
      </w:r>
      <w:proofErr w:type="gramStart"/>
      <w:r w:rsidRPr="00D43026">
        <w:rPr>
          <w:rFonts w:ascii="PT Astra Serif" w:hAnsi="PT Astra Serif"/>
        </w:rPr>
        <w:t xml:space="preserve">Подготовка спортивного резерва» государственной программы Саратовской области «Развитие физической культуры, спорта, туризма и молодежной политики», утвержденной постановлением Правительства Саратовской области от 3 октября 2013 года </w:t>
      </w:r>
      <w:r w:rsidR="005B0E04" w:rsidRPr="00D43026">
        <w:rPr>
          <w:rFonts w:ascii="PT Astra Serif" w:hAnsi="PT Astra Serif"/>
        </w:rPr>
        <w:t>№</w:t>
      </w:r>
      <w:r w:rsidRPr="00D43026">
        <w:rPr>
          <w:rFonts w:ascii="PT Astra Serif" w:hAnsi="PT Astra Serif"/>
        </w:rPr>
        <w:t xml:space="preserve"> 526-П</w:t>
      </w:r>
      <w:r w:rsidR="00EE61B0" w:rsidRPr="00D43026">
        <w:rPr>
          <w:rFonts w:ascii="PT Astra Serif" w:hAnsi="PT Astra Serif"/>
        </w:rPr>
        <w:t xml:space="preserve"> министерство </w:t>
      </w:r>
      <w:r w:rsidR="00D85740" w:rsidRPr="00D43026">
        <w:rPr>
          <w:rFonts w:ascii="PT Astra Serif" w:hAnsi="PT Astra Serif"/>
        </w:rPr>
        <w:t xml:space="preserve">молодежной политики и спорта </w:t>
      </w:r>
      <w:r w:rsidR="00EE61B0" w:rsidRPr="00D43026">
        <w:rPr>
          <w:rFonts w:ascii="PT Astra Serif" w:hAnsi="PT Astra Serif"/>
        </w:rPr>
        <w:t xml:space="preserve">Саратовской области (далее – </w:t>
      </w:r>
      <w:r w:rsidR="00D34AF6" w:rsidRPr="00D43026">
        <w:rPr>
          <w:rFonts w:ascii="PT Astra Serif" w:hAnsi="PT Astra Serif"/>
        </w:rPr>
        <w:t>М</w:t>
      </w:r>
      <w:r w:rsidR="00EE61B0" w:rsidRPr="00D43026">
        <w:rPr>
          <w:rFonts w:ascii="PT Astra Serif" w:hAnsi="PT Astra Serif"/>
        </w:rPr>
        <w:t xml:space="preserve">инистерство) информирует о начале приема заявок на участие </w:t>
      </w:r>
      <w:r w:rsidRPr="00D43026">
        <w:rPr>
          <w:rFonts w:ascii="PT Astra Serif" w:hAnsi="PT Astra Serif"/>
        </w:rPr>
        <w:t>в конкурсном отборе для определения получателя субсидии из областного бюджета социально ориентированным некоммерческим организациям на предоставление услуг в</w:t>
      </w:r>
      <w:proofErr w:type="gramEnd"/>
      <w:r w:rsidRPr="00D43026">
        <w:rPr>
          <w:rFonts w:ascii="PT Astra Serif" w:hAnsi="PT Astra Serif"/>
        </w:rPr>
        <w:t xml:space="preserve"> </w:t>
      </w:r>
      <w:proofErr w:type="gramStart"/>
      <w:r w:rsidRPr="00D43026">
        <w:rPr>
          <w:rFonts w:ascii="PT Astra Serif" w:hAnsi="PT Astra Serif"/>
        </w:rPr>
        <w:t xml:space="preserve">области физической культуры </w:t>
      </w:r>
      <w:r w:rsidR="00410F98" w:rsidRPr="00D43026">
        <w:rPr>
          <w:rFonts w:ascii="PT Astra Serif" w:hAnsi="PT Astra Serif"/>
        </w:rPr>
        <w:br/>
      </w:r>
      <w:r w:rsidRPr="00D43026">
        <w:rPr>
          <w:rFonts w:ascii="PT Astra Serif" w:hAnsi="PT Astra Serif"/>
        </w:rPr>
        <w:t>и массового спорта</w:t>
      </w:r>
      <w:r w:rsidR="00D34AF6" w:rsidRPr="00D43026">
        <w:rPr>
          <w:rFonts w:ascii="PT Astra Serif" w:hAnsi="PT Astra Serif"/>
        </w:rPr>
        <w:t>,</w:t>
      </w:r>
      <w:r w:rsidR="00F51794" w:rsidRPr="00D43026">
        <w:rPr>
          <w:rFonts w:ascii="PT Astra Serif" w:hAnsi="PT Astra Serif"/>
        </w:rPr>
        <w:t xml:space="preserve"> в </w:t>
      </w:r>
      <w:r w:rsidR="00C919CE" w:rsidRPr="00D43026">
        <w:rPr>
          <w:rFonts w:ascii="PT Astra Serif" w:hAnsi="PT Astra Serif"/>
        </w:rPr>
        <w:t>соответствии</w:t>
      </w:r>
      <w:r w:rsidR="00F51794" w:rsidRPr="00D43026">
        <w:rPr>
          <w:rFonts w:ascii="PT Astra Serif" w:hAnsi="PT Astra Serif"/>
        </w:rPr>
        <w:t xml:space="preserve"> с </w:t>
      </w:r>
      <w:r w:rsidRPr="00D43026">
        <w:rPr>
          <w:rFonts w:ascii="PT Astra Serif" w:hAnsi="PT Astra Serif"/>
        </w:rPr>
        <w:t xml:space="preserve">Положением о предоставлении субсидии </w:t>
      </w:r>
      <w:r w:rsidR="00410F98" w:rsidRPr="00D43026">
        <w:rPr>
          <w:rFonts w:ascii="PT Astra Serif" w:hAnsi="PT Astra Serif"/>
        </w:rPr>
        <w:br/>
      </w:r>
      <w:r w:rsidRPr="00D43026">
        <w:rPr>
          <w:rFonts w:ascii="PT Astra Serif" w:hAnsi="PT Astra Serif"/>
        </w:rPr>
        <w:t xml:space="preserve">из областного бюджета социально ориентированным некоммерческим организациям </w:t>
      </w:r>
      <w:r w:rsidR="00410F98" w:rsidRPr="00D43026">
        <w:rPr>
          <w:rFonts w:ascii="PT Astra Serif" w:hAnsi="PT Astra Serif"/>
        </w:rPr>
        <w:br/>
      </w:r>
      <w:r w:rsidRPr="00D43026">
        <w:rPr>
          <w:rFonts w:ascii="PT Astra Serif" w:hAnsi="PT Astra Serif"/>
        </w:rPr>
        <w:t>на предоставление услуг в области физичес</w:t>
      </w:r>
      <w:r w:rsidR="00FF3B58" w:rsidRPr="00D43026">
        <w:rPr>
          <w:rFonts w:ascii="PT Astra Serif" w:hAnsi="PT Astra Serif"/>
        </w:rPr>
        <w:t>кой культуры и массового спорта»</w:t>
      </w:r>
      <w:r w:rsidR="00C919CE" w:rsidRPr="00D43026">
        <w:rPr>
          <w:rFonts w:ascii="PT Astra Serif" w:hAnsi="PT Astra Serif"/>
        </w:rPr>
        <w:t>, утвержденн</w:t>
      </w:r>
      <w:r w:rsidR="00A7324B" w:rsidRPr="00D43026">
        <w:rPr>
          <w:rFonts w:ascii="PT Astra Serif" w:hAnsi="PT Astra Serif"/>
        </w:rPr>
        <w:t>ы</w:t>
      </w:r>
      <w:r w:rsidR="00C919CE" w:rsidRPr="00D43026">
        <w:rPr>
          <w:rFonts w:ascii="PT Astra Serif" w:hAnsi="PT Astra Serif"/>
        </w:rPr>
        <w:t xml:space="preserve">м постановлением Правительства Саратовской области </w:t>
      </w:r>
      <w:r w:rsidR="00FF3B58" w:rsidRPr="00D43026">
        <w:rPr>
          <w:rFonts w:ascii="PT Astra Serif" w:hAnsi="PT Astra Serif"/>
        </w:rPr>
        <w:t>от 26 января 2018 года</w:t>
      </w:r>
      <w:r w:rsidR="004F1AE4" w:rsidRPr="00D43026">
        <w:rPr>
          <w:rFonts w:ascii="PT Astra Serif" w:hAnsi="PT Astra Serif"/>
        </w:rPr>
        <w:t xml:space="preserve"> </w:t>
      </w:r>
      <w:r w:rsidR="00FF3B58" w:rsidRPr="00D43026">
        <w:rPr>
          <w:rFonts w:ascii="PT Astra Serif" w:hAnsi="PT Astra Serif"/>
        </w:rPr>
        <w:t>№</w:t>
      </w:r>
      <w:r w:rsidR="004F1AE4" w:rsidRPr="00D43026">
        <w:rPr>
          <w:rFonts w:ascii="PT Astra Serif" w:hAnsi="PT Astra Serif"/>
        </w:rPr>
        <w:t xml:space="preserve"> </w:t>
      </w:r>
      <w:r w:rsidR="00FF3B58" w:rsidRPr="00D43026">
        <w:rPr>
          <w:rFonts w:ascii="PT Astra Serif" w:hAnsi="PT Astra Serif"/>
        </w:rPr>
        <w:t>35-П</w:t>
      </w:r>
      <w:r w:rsidR="004F1AE4" w:rsidRPr="00D43026">
        <w:rPr>
          <w:rFonts w:ascii="PT Astra Serif" w:hAnsi="PT Astra Serif"/>
        </w:rPr>
        <w:t xml:space="preserve"> </w:t>
      </w:r>
      <w:r w:rsidR="00C05164" w:rsidRPr="00D43026">
        <w:rPr>
          <w:rFonts w:ascii="PT Astra Serif" w:hAnsi="PT Astra Serif"/>
        </w:rPr>
        <w:t xml:space="preserve">(далее – Положение), с учетом Постановления Правительства Российской Федерации от 05.04.2022 № 590 «О внесении изменений в общие требования </w:t>
      </w:r>
      <w:r w:rsidR="00C05164" w:rsidRPr="00D43026">
        <w:rPr>
          <w:rFonts w:ascii="PT Astra Serif" w:hAnsi="PT Astra Serif"/>
        </w:rPr>
        <w:br/>
        <w:t>к нормативным</w:t>
      </w:r>
      <w:proofErr w:type="gramEnd"/>
      <w:r w:rsidR="00C05164" w:rsidRPr="00D43026">
        <w:rPr>
          <w:rFonts w:ascii="PT Astra Serif" w:hAnsi="PT Astra Serif"/>
        </w:rPr>
        <w:t xml:space="preserve">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году» (далее – Постановление).</w:t>
      </w:r>
    </w:p>
    <w:p w:rsidR="00F35114" w:rsidRPr="00D43026" w:rsidRDefault="00F35114" w:rsidP="006F29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6F2948" w:rsidRPr="00784E39" w:rsidRDefault="0083246F" w:rsidP="00784E3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PT Astra Serif" w:hAnsi="PT Astra Serif"/>
          <w:b/>
          <w:bCs/>
          <w:u w:val="single"/>
        </w:rPr>
      </w:pPr>
      <w:r w:rsidRPr="00D43026">
        <w:rPr>
          <w:rFonts w:ascii="PT Astra Serif" w:hAnsi="PT Astra Serif"/>
          <w:b/>
          <w:bCs/>
          <w:u w:val="single"/>
        </w:rPr>
        <w:t>Перечень видов и объемов общественно полезных услуг</w:t>
      </w:r>
      <w:r w:rsidR="0077696D" w:rsidRPr="00D43026">
        <w:rPr>
          <w:rFonts w:ascii="PT Astra Serif" w:hAnsi="PT Astra Serif"/>
          <w:b/>
          <w:bCs/>
          <w:u w:val="single"/>
        </w:rPr>
        <w:t xml:space="preserve"> </w:t>
      </w:r>
      <w:r w:rsidRPr="00D43026">
        <w:rPr>
          <w:rFonts w:ascii="PT Astra Serif" w:hAnsi="PT Astra Serif"/>
          <w:b/>
          <w:bCs/>
          <w:u w:val="single"/>
        </w:rPr>
        <w:t xml:space="preserve">в </w:t>
      </w:r>
      <w:r w:rsidR="00EC7985" w:rsidRPr="00D43026">
        <w:rPr>
          <w:rFonts w:ascii="PT Astra Serif" w:hAnsi="PT Astra Serif"/>
          <w:b/>
          <w:bCs/>
          <w:u w:val="single"/>
        </w:rPr>
        <w:t>области</w:t>
      </w:r>
      <w:r w:rsidRPr="00D43026">
        <w:rPr>
          <w:rFonts w:ascii="PT Astra Serif" w:hAnsi="PT Astra Serif"/>
          <w:b/>
          <w:bCs/>
          <w:u w:val="single"/>
        </w:rPr>
        <w:t xml:space="preserve"> физической культуры и массового спорта, представленных на конкурсный отбор:</w:t>
      </w:r>
    </w:p>
    <w:p w:rsidR="00F83E2A" w:rsidRPr="00CA5A86" w:rsidRDefault="00402C7A" w:rsidP="00CA5A86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 </w:t>
      </w:r>
      <w:r w:rsidR="00F83E2A" w:rsidRPr="00CA5A86">
        <w:rPr>
          <w:rFonts w:ascii="PT Astra Serif" w:hAnsi="PT Astra Serif"/>
        </w:rPr>
        <w:t xml:space="preserve">Вид общественно полезных услуг в области физической культуры </w:t>
      </w:r>
      <w:r w:rsidR="00F83E2A" w:rsidRPr="00CA5A86">
        <w:rPr>
          <w:rFonts w:ascii="PT Astra Serif" w:hAnsi="PT Astra Serif"/>
        </w:rPr>
        <w:br/>
        <w:t>и массового спорта, представленных на конкурсный отбор:</w:t>
      </w:r>
    </w:p>
    <w:p w:rsidR="00F83E2A" w:rsidRPr="00CA5A86" w:rsidRDefault="00F83E2A" w:rsidP="00CA5A86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CA5A86">
        <w:rPr>
          <w:rFonts w:ascii="PT Astra Serif" w:hAnsi="PT Astra Serif"/>
        </w:rPr>
        <w:t>организация и проведение официальных физкультурных (физкультурно-оздоровительных) мероприятий, включенных в календарный план официальных физкультурных мероприятий и спортивных мероприятий Саратовской области.</w:t>
      </w:r>
    </w:p>
    <w:p w:rsidR="00F83E2A" w:rsidRPr="00CA5A86" w:rsidRDefault="00F83E2A" w:rsidP="00CA5A86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CA5A86">
        <w:rPr>
          <w:rFonts w:ascii="PT Astra Serif" w:hAnsi="PT Astra Serif"/>
        </w:rPr>
        <w:t>Объем общественно полезной услуги в области физической культуры и массового спорта, представленной на конкурсный отбор:</w:t>
      </w:r>
    </w:p>
    <w:p w:rsidR="00ED29A3" w:rsidRPr="00CA5A86" w:rsidRDefault="00F83E2A" w:rsidP="00CA5A86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CA5A86">
        <w:rPr>
          <w:rFonts w:ascii="PT Astra Serif" w:hAnsi="PT Astra Serif"/>
          <w:b/>
        </w:rPr>
        <w:t>мероприятие</w:t>
      </w:r>
      <w:r w:rsidRPr="00CA5A86">
        <w:rPr>
          <w:rFonts w:ascii="PT Astra Serif" w:hAnsi="PT Astra Serif"/>
        </w:rPr>
        <w:t>:</w:t>
      </w:r>
      <w:r w:rsidR="001377CE" w:rsidRPr="00CA5A86">
        <w:rPr>
          <w:rFonts w:ascii="PT Astra Serif" w:hAnsi="PT Astra Serif"/>
        </w:rPr>
        <w:t xml:space="preserve"> </w:t>
      </w:r>
      <w:r w:rsidR="00CA5A86" w:rsidRPr="00CA5A86">
        <w:rPr>
          <w:rFonts w:ascii="PT Astra Serif" w:hAnsi="PT Astra Serif"/>
        </w:rPr>
        <w:t>День бега «Кросс нации» на призы Губернатора Саратовской области</w:t>
      </w:r>
      <w:r w:rsidR="00ED29A3" w:rsidRPr="00CA5A86">
        <w:rPr>
          <w:rFonts w:ascii="PT Astra Serif" w:hAnsi="PT Astra Serif"/>
        </w:rPr>
        <w:t>.</w:t>
      </w:r>
    </w:p>
    <w:p w:rsidR="00CA5A86" w:rsidRPr="00CA5A86" w:rsidRDefault="00402C7A" w:rsidP="00402C7A">
      <w:pPr>
        <w:pStyle w:val="a3"/>
        <w:spacing w:before="0" w:beforeAutospacing="0" w:after="0" w:afterAutospacing="0"/>
        <w:ind w:left="72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</w:t>
      </w:r>
      <w:r w:rsidR="00CA5A86" w:rsidRPr="00CA5A86">
        <w:rPr>
          <w:rFonts w:ascii="PT Astra Serif" w:hAnsi="PT Astra Serif"/>
        </w:rPr>
        <w:t xml:space="preserve">Вид общественно полезных услуг в области физической культуры </w:t>
      </w:r>
      <w:r w:rsidR="00CA5A86" w:rsidRPr="00CA5A86">
        <w:rPr>
          <w:rFonts w:ascii="PT Astra Serif" w:hAnsi="PT Astra Serif"/>
        </w:rPr>
        <w:br/>
        <w:t>и массового спорта, представленных на конкурсный отбор:</w:t>
      </w:r>
    </w:p>
    <w:p w:rsidR="00CA5A86" w:rsidRPr="00CA5A86" w:rsidRDefault="00CA5A86" w:rsidP="00CA5A86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CA5A86">
        <w:rPr>
          <w:rFonts w:ascii="PT Astra Serif" w:hAnsi="PT Astra Serif"/>
        </w:rPr>
        <w:t>организация и проведение официальных физкультурных (физкультурно-оздоровительных) мероприятий, включенных в календарный план официальных физкультурных мероприятий и спортивных мероприятий Саратовской области.</w:t>
      </w:r>
    </w:p>
    <w:p w:rsidR="00CA5A86" w:rsidRPr="00CA5A86" w:rsidRDefault="00CA5A86" w:rsidP="00CA5A86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CA5A86">
        <w:rPr>
          <w:rFonts w:ascii="PT Astra Serif" w:hAnsi="PT Astra Serif"/>
        </w:rPr>
        <w:t>Объем общественно полезной услуги в области физической культуры и массового спорта, представленной на конкурсный отбор:</w:t>
      </w:r>
    </w:p>
    <w:p w:rsidR="00CA5A86" w:rsidRPr="00CA5A86" w:rsidRDefault="00CA5A86" w:rsidP="00CA5A86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CA5A86">
        <w:rPr>
          <w:rFonts w:ascii="PT Astra Serif" w:hAnsi="PT Astra Serif"/>
          <w:b/>
        </w:rPr>
        <w:t>мероприятие</w:t>
      </w:r>
      <w:r w:rsidRPr="00CA5A86">
        <w:rPr>
          <w:rFonts w:ascii="PT Astra Serif" w:hAnsi="PT Astra Serif"/>
        </w:rPr>
        <w:t>: Региональный отборочный этап XII Всероссийского фестиваля по хоккею среди любительских команд (дивизион 40+), сезон 2022- 2023 г.</w:t>
      </w:r>
    </w:p>
    <w:p w:rsidR="00CA5A86" w:rsidRPr="00CA5A86" w:rsidRDefault="00402C7A" w:rsidP="00CA5A86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 </w:t>
      </w:r>
      <w:r w:rsidR="00CA5A86" w:rsidRPr="00CA5A86">
        <w:rPr>
          <w:rFonts w:ascii="PT Astra Serif" w:hAnsi="PT Astra Serif"/>
        </w:rPr>
        <w:t>Вид общественно полезных услуг в области физической культуры и массового спорта, представленных на конкурсный отбор:</w:t>
      </w:r>
    </w:p>
    <w:p w:rsidR="00CA5A86" w:rsidRPr="00CA5A86" w:rsidRDefault="00CA5A86" w:rsidP="00CA5A86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CA5A86">
        <w:rPr>
          <w:rFonts w:ascii="PT Astra Serif" w:hAnsi="PT Astra Serif"/>
        </w:rPr>
        <w:t>организация и проведение официальных физкультурных (физкультурно-оздоровительных) мероприятий, включенных в календарный план официальных физкультурных мероприятий и спортивных мероприятий Саратовской области.</w:t>
      </w:r>
    </w:p>
    <w:p w:rsidR="00CA5A86" w:rsidRPr="00CA5A86" w:rsidRDefault="00CA5A86" w:rsidP="00CA5A86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CA5A86">
        <w:rPr>
          <w:rFonts w:ascii="PT Astra Serif" w:hAnsi="PT Astra Serif"/>
        </w:rPr>
        <w:t>Объем общественно полезной услуги в области физической культуры и массового спорта, представленной на конкурсный отбор:</w:t>
      </w:r>
    </w:p>
    <w:p w:rsidR="002D1112" w:rsidRPr="007F5EDB" w:rsidRDefault="00CA5A86" w:rsidP="00CA5A86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CA5A86">
        <w:rPr>
          <w:rFonts w:ascii="PT Astra Serif" w:hAnsi="PT Astra Serif"/>
          <w:b/>
        </w:rPr>
        <w:t>мероприятие</w:t>
      </w:r>
      <w:r w:rsidRPr="00CA5A86">
        <w:rPr>
          <w:rFonts w:ascii="PT Astra Serif" w:hAnsi="PT Astra Serif"/>
        </w:rPr>
        <w:t xml:space="preserve">: IV (Финальный) этап Всероссийских соревнований по бадминтону «Проба пера» среди обучающихся </w:t>
      </w:r>
      <w:r w:rsidR="00784E39">
        <w:rPr>
          <w:rFonts w:ascii="PT Astra Serif" w:hAnsi="PT Astra Serif"/>
        </w:rPr>
        <w:t>общеобразовательных организаций.</w:t>
      </w:r>
    </w:p>
    <w:p w:rsidR="00F83E2A" w:rsidRPr="00CA5A86" w:rsidRDefault="00F83E2A" w:rsidP="00CA5A86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CA5A86">
        <w:rPr>
          <w:rFonts w:ascii="PT Astra Serif" w:hAnsi="PT Astra Serif"/>
        </w:rPr>
        <w:lastRenderedPageBreak/>
        <w:t>Срок проведения мероприяти</w:t>
      </w:r>
      <w:r w:rsidR="002D1112">
        <w:rPr>
          <w:rFonts w:ascii="PT Astra Serif" w:hAnsi="PT Astra Serif"/>
        </w:rPr>
        <w:t>й</w:t>
      </w:r>
      <w:r w:rsidR="00402C7A">
        <w:rPr>
          <w:rFonts w:ascii="PT Astra Serif" w:hAnsi="PT Astra Serif"/>
        </w:rPr>
        <w:t xml:space="preserve"> (оказания услуг</w:t>
      </w:r>
      <w:r w:rsidRPr="00CA5A86">
        <w:rPr>
          <w:rFonts w:ascii="PT Astra Serif" w:hAnsi="PT Astra Serif"/>
        </w:rPr>
        <w:t xml:space="preserve">) </w:t>
      </w:r>
      <w:r w:rsidR="002D1112">
        <w:rPr>
          <w:rFonts w:ascii="PT Astra Serif" w:hAnsi="PT Astra Serif"/>
        </w:rPr>
        <w:t>устанавливается</w:t>
      </w:r>
      <w:r w:rsidRPr="00CA5A86">
        <w:rPr>
          <w:rFonts w:ascii="PT Astra Serif" w:hAnsi="PT Astra Serif"/>
        </w:rPr>
        <w:t xml:space="preserve"> в соответствии с Календарным планом официальных физкультурных мероприятий и спортивных м</w:t>
      </w:r>
      <w:r w:rsidR="00402C7A">
        <w:rPr>
          <w:rFonts w:ascii="PT Astra Serif" w:hAnsi="PT Astra Serif"/>
        </w:rPr>
        <w:t>ероприятий Саратовской области на 2022 год.</w:t>
      </w:r>
    </w:p>
    <w:p w:rsidR="00291B8E" w:rsidRDefault="00C641A5" w:rsidP="00784E39">
      <w:pPr>
        <w:pStyle w:val="a3"/>
        <w:spacing w:before="0" w:beforeAutospacing="0"/>
        <w:ind w:firstLine="720"/>
        <w:contextualSpacing/>
        <w:jc w:val="both"/>
        <w:rPr>
          <w:rFonts w:ascii="PT Astra Serif" w:hAnsi="PT Astra Serif"/>
          <w:bCs/>
        </w:rPr>
      </w:pPr>
      <w:r w:rsidRPr="00D43026">
        <w:rPr>
          <w:rFonts w:ascii="PT Astra Serif" w:hAnsi="PT Astra Serif"/>
          <w:bCs/>
        </w:rPr>
        <w:t>Мероприяти</w:t>
      </w:r>
      <w:r w:rsidR="00CA5A86">
        <w:rPr>
          <w:rFonts w:ascii="PT Astra Serif" w:hAnsi="PT Astra Serif"/>
          <w:bCs/>
        </w:rPr>
        <w:t>я</w:t>
      </w:r>
      <w:r w:rsidR="001C79B3" w:rsidRPr="00D43026">
        <w:rPr>
          <w:rFonts w:ascii="PT Astra Serif" w:hAnsi="PT Astra Serif"/>
          <w:bCs/>
        </w:rPr>
        <w:t xml:space="preserve"> провод</w:t>
      </w:r>
      <w:r w:rsidR="00CA5A86">
        <w:rPr>
          <w:rFonts w:ascii="PT Astra Serif" w:hAnsi="PT Astra Serif"/>
          <w:bCs/>
        </w:rPr>
        <w:t>я</w:t>
      </w:r>
      <w:r w:rsidR="001C79B3" w:rsidRPr="00D43026">
        <w:rPr>
          <w:rFonts w:ascii="PT Astra Serif" w:hAnsi="PT Astra Serif"/>
          <w:bCs/>
        </w:rPr>
        <w:t xml:space="preserve">тся в соответствии с календарным планом официальных физкультурных мероприятий и спортивных мероприятий Саратовской области </w:t>
      </w:r>
      <w:r w:rsidR="003479B6" w:rsidRPr="00D43026">
        <w:rPr>
          <w:rFonts w:ascii="PT Astra Serif" w:hAnsi="PT Astra Serif"/>
          <w:bCs/>
        </w:rPr>
        <w:br/>
      </w:r>
      <w:r w:rsidR="001C79B3" w:rsidRPr="00D43026">
        <w:rPr>
          <w:rFonts w:ascii="PT Astra Serif" w:hAnsi="PT Astra Serif"/>
          <w:bCs/>
        </w:rPr>
        <w:t xml:space="preserve">на текущий год; </w:t>
      </w:r>
      <w:proofErr w:type="gramStart"/>
      <w:r w:rsidR="001C79B3" w:rsidRPr="00D43026">
        <w:rPr>
          <w:rFonts w:ascii="PT Astra Serif" w:hAnsi="PT Astra Serif"/>
          <w:bCs/>
        </w:rPr>
        <w:t xml:space="preserve">в соответствии с положением о проведении соревнований, а также </w:t>
      </w:r>
      <w:r w:rsidR="003479B6" w:rsidRPr="00D43026">
        <w:rPr>
          <w:rFonts w:ascii="PT Astra Serif" w:hAnsi="PT Astra Serif"/>
          <w:bCs/>
        </w:rPr>
        <w:br/>
      </w:r>
      <w:r w:rsidR="001C79B3" w:rsidRPr="00D43026">
        <w:rPr>
          <w:rFonts w:ascii="PT Astra Serif" w:hAnsi="PT Astra Serif"/>
          <w:bCs/>
        </w:rPr>
        <w:t>в соответствии с правилами вид</w:t>
      </w:r>
      <w:r w:rsidR="00170F93" w:rsidRPr="00D43026">
        <w:rPr>
          <w:rFonts w:ascii="PT Astra Serif" w:hAnsi="PT Astra Serif"/>
          <w:bCs/>
        </w:rPr>
        <w:t>ов</w:t>
      </w:r>
      <w:r w:rsidR="001C79B3" w:rsidRPr="00D43026">
        <w:rPr>
          <w:rFonts w:ascii="PT Astra Serif" w:hAnsi="PT Astra Serif"/>
          <w:bCs/>
        </w:rPr>
        <w:t xml:space="preserve"> спорта, в соответствии с требованиями</w:t>
      </w:r>
      <w:r w:rsidR="00402C7A">
        <w:rPr>
          <w:rFonts w:ascii="PT Astra Serif" w:hAnsi="PT Astra Serif"/>
          <w:bCs/>
        </w:rPr>
        <w:t>,</w:t>
      </w:r>
      <w:r w:rsidR="001C79B3" w:rsidRPr="00D43026">
        <w:rPr>
          <w:rFonts w:ascii="PT Astra Serif" w:hAnsi="PT Astra Serif"/>
          <w:bCs/>
        </w:rPr>
        <w:t xml:space="preserve"> предъявляемыми постановлением Правительства Российской Федерации от 18.04.2014</w:t>
      </w:r>
      <w:r w:rsidR="003479B6" w:rsidRPr="00D43026">
        <w:rPr>
          <w:rFonts w:ascii="PT Astra Serif" w:hAnsi="PT Astra Serif"/>
          <w:bCs/>
        </w:rPr>
        <w:br/>
      </w:r>
      <w:r w:rsidR="001C79B3" w:rsidRPr="00D43026">
        <w:rPr>
          <w:rFonts w:ascii="PT Astra Serif" w:hAnsi="PT Astra Serif"/>
          <w:bCs/>
        </w:rPr>
        <w:t>№</w:t>
      </w:r>
      <w:r w:rsidR="004F1AE4" w:rsidRPr="00D43026">
        <w:rPr>
          <w:rFonts w:ascii="PT Astra Serif" w:hAnsi="PT Astra Serif"/>
          <w:bCs/>
        </w:rPr>
        <w:t xml:space="preserve"> </w:t>
      </w:r>
      <w:r w:rsidR="001C79B3" w:rsidRPr="00D43026">
        <w:rPr>
          <w:rFonts w:ascii="PT Astra Serif" w:hAnsi="PT Astra Serif"/>
          <w:bCs/>
        </w:rPr>
        <w:t>353 «Об утверждении правил обеспечения безопасности при проведении официальных спортивных соревнований», приказом МВД России от 17.11.2015</w:t>
      </w:r>
      <w:r w:rsidR="004F1AE4" w:rsidRPr="00D43026">
        <w:rPr>
          <w:rFonts w:ascii="PT Astra Serif" w:hAnsi="PT Astra Serif"/>
          <w:bCs/>
        </w:rPr>
        <w:t xml:space="preserve"> </w:t>
      </w:r>
      <w:r w:rsidR="001C79B3" w:rsidRPr="00D43026">
        <w:rPr>
          <w:rFonts w:ascii="PT Astra Serif" w:hAnsi="PT Astra Serif"/>
          <w:bCs/>
        </w:rPr>
        <w:t>№</w:t>
      </w:r>
      <w:r w:rsidR="004F1AE4" w:rsidRPr="00D43026">
        <w:rPr>
          <w:rFonts w:ascii="PT Astra Serif" w:hAnsi="PT Astra Serif"/>
          <w:bCs/>
        </w:rPr>
        <w:t xml:space="preserve"> </w:t>
      </w:r>
      <w:r w:rsidR="001C79B3" w:rsidRPr="00D43026">
        <w:rPr>
          <w:rFonts w:ascii="PT Astra Serif" w:hAnsi="PT Astra Serif"/>
          <w:bCs/>
        </w:rPr>
        <w:t xml:space="preserve">1092 </w:t>
      </w:r>
      <w:r w:rsidR="003479B6" w:rsidRPr="00D43026">
        <w:rPr>
          <w:rFonts w:ascii="PT Astra Serif" w:hAnsi="PT Astra Serif"/>
          <w:bCs/>
        </w:rPr>
        <w:br/>
      </w:r>
      <w:r w:rsidR="001C79B3" w:rsidRPr="00D43026">
        <w:rPr>
          <w:rFonts w:ascii="PT Astra Serif" w:hAnsi="PT Astra Serif"/>
          <w:bCs/>
        </w:rPr>
        <w:t>«Об утверждении требований к отдельным объектам инфраструктуры мест проведения официальных спортивных соревнований и техническому оснащению стадионов для</w:t>
      </w:r>
      <w:proofErr w:type="gramEnd"/>
      <w:r w:rsidR="00CA5A86">
        <w:rPr>
          <w:rFonts w:ascii="PT Astra Serif" w:hAnsi="PT Astra Serif"/>
          <w:bCs/>
        </w:rPr>
        <w:t xml:space="preserve"> </w:t>
      </w:r>
      <w:proofErr w:type="gramStart"/>
      <w:r w:rsidR="001C79B3" w:rsidRPr="00D43026">
        <w:rPr>
          <w:rFonts w:ascii="PT Astra Serif" w:hAnsi="PT Astra Serif"/>
          <w:bCs/>
        </w:rPr>
        <w:t>обеспечения общественного порядка и общественной безопасности», Федеральным законом от 04.12.2007 №</w:t>
      </w:r>
      <w:r w:rsidR="004F1AE4" w:rsidRPr="00D43026">
        <w:rPr>
          <w:rFonts w:ascii="PT Astra Serif" w:hAnsi="PT Astra Serif"/>
          <w:bCs/>
        </w:rPr>
        <w:t xml:space="preserve"> </w:t>
      </w:r>
      <w:r w:rsidR="001C79B3" w:rsidRPr="00D43026">
        <w:rPr>
          <w:rFonts w:ascii="PT Astra Serif" w:hAnsi="PT Astra Serif"/>
          <w:bCs/>
        </w:rPr>
        <w:t xml:space="preserve">329-ФЗ «О физической культуре и спорте в Российской Федерации», </w:t>
      </w:r>
      <w:r w:rsidR="003479B6" w:rsidRPr="00D43026">
        <w:rPr>
          <w:rFonts w:ascii="PT Astra Serif" w:hAnsi="PT Astra Serif"/>
          <w:bCs/>
        </w:rPr>
        <w:t xml:space="preserve">а также с соблюдением методических рекомендаций </w:t>
      </w:r>
      <w:proofErr w:type="spellStart"/>
      <w:r w:rsidR="003479B6" w:rsidRPr="00D43026">
        <w:rPr>
          <w:rFonts w:ascii="PT Astra Serif" w:hAnsi="PT Astra Serif"/>
          <w:bCs/>
        </w:rPr>
        <w:t>Роспотребнадзора</w:t>
      </w:r>
      <w:proofErr w:type="spellEnd"/>
      <w:r w:rsidR="003479B6" w:rsidRPr="00D43026">
        <w:rPr>
          <w:rFonts w:ascii="PT Astra Serif" w:hAnsi="PT Astra Serif"/>
          <w:bCs/>
        </w:rPr>
        <w:br/>
        <w:t xml:space="preserve">М 3.1/2.1.0184-20 «Рекомендации по организации работы спортивных организаций </w:t>
      </w:r>
      <w:r w:rsidR="003479B6" w:rsidRPr="00D43026">
        <w:rPr>
          <w:rFonts w:ascii="PT Astra Serif" w:hAnsi="PT Astra Serif"/>
          <w:bCs/>
        </w:rPr>
        <w:br/>
        <w:t>в условиях сохранения рисков распространения COVID-19, утвержденны</w:t>
      </w:r>
      <w:r w:rsidR="00A7324B" w:rsidRPr="00D43026">
        <w:rPr>
          <w:rFonts w:ascii="PT Astra Serif" w:hAnsi="PT Astra Serif"/>
          <w:bCs/>
        </w:rPr>
        <w:t>х</w:t>
      </w:r>
      <w:r w:rsidR="003479B6" w:rsidRPr="00D43026">
        <w:rPr>
          <w:rFonts w:ascii="PT Astra Serif" w:hAnsi="PT Astra Serif"/>
          <w:bCs/>
        </w:rPr>
        <w:t xml:space="preserve"> главным государственным санитарным врачом Российской Федерации от </w:t>
      </w:r>
      <w:r w:rsidR="00A7324B" w:rsidRPr="00D43026">
        <w:rPr>
          <w:rFonts w:ascii="PT Astra Serif" w:hAnsi="PT Astra Serif"/>
          <w:bCs/>
        </w:rPr>
        <w:t xml:space="preserve">25.05.2020, </w:t>
      </w:r>
      <w:r w:rsidR="00A7324B" w:rsidRPr="00D43026">
        <w:rPr>
          <w:rFonts w:ascii="PT Astra Serif" w:hAnsi="PT Astra Serif"/>
          <w:bCs/>
        </w:rPr>
        <w:br/>
      </w:r>
      <w:r w:rsidR="003479B6" w:rsidRPr="00D43026">
        <w:rPr>
          <w:rFonts w:ascii="PT Astra Serif" w:hAnsi="PT Astra Serif"/>
          <w:bCs/>
        </w:rPr>
        <w:t xml:space="preserve">с уведомлением Управления </w:t>
      </w:r>
      <w:proofErr w:type="spellStart"/>
      <w:r w:rsidR="003479B6" w:rsidRPr="00D43026">
        <w:rPr>
          <w:rFonts w:ascii="PT Astra Serif" w:hAnsi="PT Astra Serif"/>
          <w:bCs/>
        </w:rPr>
        <w:t>Роспотребнадзора</w:t>
      </w:r>
      <w:proofErr w:type="spellEnd"/>
      <w:r w:rsidR="003479B6" w:rsidRPr="00D43026">
        <w:rPr>
          <w:rFonts w:ascii="PT Astra Serif" w:hAnsi="PT Astra Serif"/>
          <w:bCs/>
        </w:rPr>
        <w:t xml:space="preserve"> по Саратовской области о проведении</w:t>
      </w:r>
      <w:proofErr w:type="gramEnd"/>
      <w:r w:rsidR="003479B6" w:rsidRPr="00D43026">
        <w:rPr>
          <w:rFonts w:ascii="PT Astra Serif" w:hAnsi="PT Astra Serif"/>
          <w:bCs/>
        </w:rPr>
        <w:t xml:space="preserve"> соревновани</w:t>
      </w:r>
      <w:r w:rsidR="00A7324B" w:rsidRPr="00D43026">
        <w:rPr>
          <w:rFonts w:ascii="PT Astra Serif" w:hAnsi="PT Astra Serif"/>
          <w:bCs/>
        </w:rPr>
        <w:t>й</w:t>
      </w:r>
      <w:r w:rsidR="003479B6" w:rsidRPr="00D43026">
        <w:rPr>
          <w:rFonts w:ascii="PT Astra Serif" w:hAnsi="PT Astra Serif"/>
          <w:bCs/>
        </w:rPr>
        <w:t xml:space="preserve"> не </w:t>
      </w:r>
      <w:r w:rsidR="00A7324B" w:rsidRPr="00D43026">
        <w:rPr>
          <w:rFonts w:ascii="PT Astra Serif" w:hAnsi="PT Astra Serif"/>
          <w:bCs/>
        </w:rPr>
        <w:t>позднее,</w:t>
      </w:r>
      <w:r w:rsidR="003479B6" w:rsidRPr="00D43026">
        <w:rPr>
          <w:rFonts w:ascii="PT Astra Serif" w:hAnsi="PT Astra Serif"/>
          <w:bCs/>
        </w:rPr>
        <w:t xml:space="preserve"> чем за 10 дней до начала проведения соревнований.</w:t>
      </w:r>
    </w:p>
    <w:p w:rsidR="00784E39" w:rsidRPr="00D43026" w:rsidRDefault="00784E39" w:rsidP="00784E39">
      <w:pPr>
        <w:pStyle w:val="a3"/>
        <w:spacing w:before="0" w:beforeAutospacing="0"/>
        <w:ind w:firstLine="720"/>
        <w:contextualSpacing/>
        <w:jc w:val="both"/>
        <w:rPr>
          <w:rFonts w:ascii="PT Astra Serif" w:hAnsi="PT Astra Serif"/>
          <w:bCs/>
        </w:rPr>
      </w:pPr>
    </w:p>
    <w:p w:rsidR="006F2948" w:rsidRPr="00784E39" w:rsidRDefault="00EE61B0" w:rsidP="00784E39">
      <w:pPr>
        <w:pStyle w:val="a3"/>
        <w:numPr>
          <w:ilvl w:val="0"/>
          <w:numId w:val="1"/>
        </w:numPr>
        <w:spacing w:after="0" w:afterAutospacing="0"/>
        <w:ind w:left="0" w:firstLine="709"/>
        <w:contextualSpacing/>
        <w:jc w:val="both"/>
        <w:rPr>
          <w:rFonts w:ascii="PT Astra Serif" w:hAnsi="PT Astra Serif"/>
        </w:rPr>
      </w:pPr>
      <w:r w:rsidRPr="00D43026">
        <w:rPr>
          <w:rFonts w:ascii="PT Astra Serif" w:hAnsi="PT Astra Serif"/>
          <w:b/>
          <w:bCs/>
          <w:u w:val="single"/>
        </w:rPr>
        <w:t xml:space="preserve">Срок приема </w:t>
      </w:r>
      <w:r w:rsidR="00FF3B58" w:rsidRPr="00D43026">
        <w:rPr>
          <w:rFonts w:ascii="PT Astra Serif" w:hAnsi="PT Astra Serif"/>
          <w:b/>
          <w:bCs/>
          <w:u w:val="single"/>
        </w:rPr>
        <w:t>заявок на участие в конкурсном отборе</w:t>
      </w:r>
    </w:p>
    <w:p w:rsidR="003D64BC" w:rsidRDefault="003D64BC" w:rsidP="003D64BC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соответствии с </w:t>
      </w:r>
      <w:proofErr w:type="spellStart"/>
      <w:r>
        <w:rPr>
          <w:rFonts w:ascii="PT Astra Serif" w:hAnsi="PT Astra Serif"/>
        </w:rPr>
        <w:t>абз</w:t>
      </w:r>
      <w:proofErr w:type="spellEnd"/>
      <w:r>
        <w:rPr>
          <w:rFonts w:ascii="PT Astra Serif" w:hAnsi="PT Astra Serif"/>
        </w:rPr>
        <w:t xml:space="preserve">. 2 ч. 2. Постановления срок приема заявок на участие в конкурсном отборе составляет 10 </w:t>
      </w:r>
      <w:r w:rsidR="00402C7A">
        <w:rPr>
          <w:rFonts w:ascii="PT Astra Serif" w:hAnsi="PT Astra Serif"/>
        </w:rPr>
        <w:t xml:space="preserve">календарных </w:t>
      </w:r>
      <w:r>
        <w:rPr>
          <w:rFonts w:ascii="PT Astra Serif" w:hAnsi="PT Astra Serif"/>
        </w:rPr>
        <w:t>дней.</w:t>
      </w:r>
    </w:p>
    <w:p w:rsidR="000F0C81" w:rsidRPr="005661B7" w:rsidRDefault="000F0C81" w:rsidP="006F2948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5661B7">
        <w:rPr>
          <w:rFonts w:ascii="PT Astra Serif" w:hAnsi="PT Astra Serif"/>
        </w:rPr>
        <w:t xml:space="preserve">срок проведения отбора: </w:t>
      </w:r>
      <w:r w:rsidR="00EA2691" w:rsidRPr="005661B7">
        <w:rPr>
          <w:rFonts w:ascii="PT Astra Serif" w:hAnsi="PT Astra Serif"/>
        </w:rPr>
        <w:t>август</w:t>
      </w:r>
      <w:r w:rsidR="00CA5A86" w:rsidRPr="005661B7">
        <w:rPr>
          <w:rFonts w:ascii="PT Astra Serif" w:hAnsi="PT Astra Serif"/>
        </w:rPr>
        <w:t>-сентябрь</w:t>
      </w:r>
      <w:r w:rsidRPr="005661B7">
        <w:rPr>
          <w:rFonts w:ascii="PT Astra Serif" w:hAnsi="PT Astra Serif"/>
        </w:rPr>
        <w:t xml:space="preserve"> </w:t>
      </w:r>
      <w:r w:rsidR="00F83E2A" w:rsidRPr="005661B7">
        <w:rPr>
          <w:rFonts w:ascii="PT Astra Serif" w:hAnsi="PT Astra Serif"/>
        </w:rPr>
        <w:t xml:space="preserve">2022 </w:t>
      </w:r>
      <w:r w:rsidRPr="005661B7">
        <w:rPr>
          <w:rFonts w:ascii="PT Astra Serif" w:hAnsi="PT Astra Serif"/>
        </w:rPr>
        <w:t>года;</w:t>
      </w:r>
    </w:p>
    <w:p w:rsidR="000F0C81" w:rsidRPr="005661B7" w:rsidRDefault="000F0C81" w:rsidP="006F2948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5661B7">
        <w:rPr>
          <w:rFonts w:ascii="PT Astra Serif" w:hAnsi="PT Astra Serif"/>
        </w:rPr>
        <w:t xml:space="preserve">дата размещения объявления – </w:t>
      </w:r>
      <w:r w:rsidR="00402C7A">
        <w:rPr>
          <w:rFonts w:ascii="PT Astra Serif" w:hAnsi="PT Astra Serif"/>
        </w:rPr>
        <w:t>19</w:t>
      </w:r>
      <w:r w:rsidRPr="005661B7">
        <w:rPr>
          <w:rFonts w:ascii="PT Astra Serif" w:hAnsi="PT Astra Serif"/>
        </w:rPr>
        <w:t xml:space="preserve"> </w:t>
      </w:r>
      <w:r w:rsidR="00CA5A86" w:rsidRPr="005661B7">
        <w:rPr>
          <w:rFonts w:ascii="PT Astra Serif" w:hAnsi="PT Astra Serif"/>
        </w:rPr>
        <w:t>августа</w:t>
      </w:r>
      <w:r w:rsidRPr="005661B7">
        <w:rPr>
          <w:rFonts w:ascii="PT Astra Serif" w:hAnsi="PT Astra Serif"/>
        </w:rPr>
        <w:t xml:space="preserve"> 2022 года;</w:t>
      </w:r>
    </w:p>
    <w:p w:rsidR="000F0C81" w:rsidRPr="005661B7" w:rsidRDefault="000F0C81" w:rsidP="006F2948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5661B7">
        <w:rPr>
          <w:rFonts w:ascii="PT Astra Serif" w:hAnsi="PT Astra Serif"/>
        </w:rPr>
        <w:t xml:space="preserve">дата начала приема заявок участников конкурса: </w:t>
      </w:r>
      <w:r w:rsidR="00402C7A">
        <w:rPr>
          <w:rFonts w:ascii="PT Astra Serif" w:hAnsi="PT Astra Serif"/>
        </w:rPr>
        <w:t>25</w:t>
      </w:r>
      <w:r w:rsidRPr="005661B7">
        <w:rPr>
          <w:rFonts w:ascii="PT Astra Serif" w:hAnsi="PT Astra Serif"/>
        </w:rPr>
        <w:t xml:space="preserve"> </w:t>
      </w:r>
      <w:r w:rsidR="00CA5A86" w:rsidRPr="005661B7">
        <w:rPr>
          <w:rFonts w:ascii="PT Astra Serif" w:hAnsi="PT Astra Serif"/>
        </w:rPr>
        <w:t xml:space="preserve">августа </w:t>
      </w:r>
      <w:r w:rsidRPr="005661B7">
        <w:rPr>
          <w:rFonts w:ascii="PT Astra Serif" w:hAnsi="PT Astra Serif"/>
        </w:rPr>
        <w:t>2022 года;</w:t>
      </w:r>
    </w:p>
    <w:p w:rsidR="000F0C81" w:rsidRPr="00D43026" w:rsidRDefault="000F0C81" w:rsidP="006F2948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5661B7">
        <w:rPr>
          <w:rFonts w:ascii="PT Astra Serif" w:hAnsi="PT Astra Serif"/>
        </w:rPr>
        <w:t xml:space="preserve">дата окончания приема заявок участников конкурса: </w:t>
      </w:r>
      <w:bookmarkStart w:id="0" w:name="_GoBack"/>
      <w:bookmarkEnd w:id="0"/>
      <w:r w:rsidR="00402C7A">
        <w:rPr>
          <w:rFonts w:ascii="PT Astra Serif" w:hAnsi="PT Astra Serif"/>
        </w:rPr>
        <w:t>05</w:t>
      </w:r>
      <w:r w:rsidRPr="005661B7">
        <w:rPr>
          <w:rFonts w:ascii="PT Astra Serif" w:hAnsi="PT Astra Serif"/>
        </w:rPr>
        <w:t xml:space="preserve"> </w:t>
      </w:r>
      <w:r w:rsidR="00402C7A">
        <w:rPr>
          <w:rFonts w:ascii="PT Astra Serif" w:hAnsi="PT Astra Serif"/>
        </w:rPr>
        <w:t>сентября</w:t>
      </w:r>
      <w:r w:rsidRPr="005661B7">
        <w:rPr>
          <w:rFonts w:ascii="PT Astra Serif" w:hAnsi="PT Astra Serif"/>
        </w:rPr>
        <w:t xml:space="preserve"> 2022 года</w:t>
      </w:r>
      <w:r w:rsidR="00402C7A">
        <w:rPr>
          <w:rFonts w:ascii="PT Astra Serif" w:hAnsi="PT Astra Serif"/>
        </w:rPr>
        <w:t xml:space="preserve"> </w:t>
      </w:r>
      <w:r w:rsidR="00402C7A">
        <w:rPr>
          <w:rFonts w:ascii="PT Astra Serif" w:hAnsi="PT Astra Serif"/>
        </w:rPr>
        <w:br/>
        <w:t>(с учетом ст. 193 ГК РФ)</w:t>
      </w:r>
      <w:r w:rsidRPr="005661B7">
        <w:rPr>
          <w:rFonts w:ascii="PT Astra Serif" w:hAnsi="PT Astra Serif"/>
        </w:rPr>
        <w:t>.</w:t>
      </w:r>
    </w:p>
    <w:p w:rsidR="00C919CE" w:rsidRPr="00402C7A" w:rsidRDefault="00EE61B0" w:rsidP="006F2948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D43026">
        <w:rPr>
          <w:rFonts w:ascii="PT Astra Serif" w:hAnsi="PT Astra Serif"/>
        </w:rPr>
        <w:t xml:space="preserve">Прием заявок участников </w:t>
      </w:r>
      <w:r w:rsidR="00FF3B58" w:rsidRPr="00D43026">
        <w:rPr>
          <w:rFonts w:ascii="PT Astra Serif" w:hAnsi="PT Astra Serif"/>
        </w:rPr>
        <w:t>конкурсного отбора</w:t>
      </w:r>
      <w:r w:rsidRPr="00D43026">
        <w:rPr>
          <w:rFonts w:ascii="PT Astra Serif" w:hAnsi="PT Astra Serif"/>
        </w:rPr>
        <w:t xml:space="preserve"> осуществляет </w:t>
      </w:r>
      <w:r w:rsidR="00291B8E" w:rsidRPr="00D43026">
        <w:rPr>
          <w:rFonts w:ascii="PT Astra Serif" w:hAnsi="PT Astra Serif"/>
        </w:rPr>
        <w:t>М</w:t>
      </w:r>
      <w:r w:rsidRPr="00D43026">
        <w:rPr>
          <w:rFonts w:ascii="PT Astra Serif" w:hAnsi="PT Astra Serif"/>
        </w:rPr>
        <w:t>инистерство.</w:t>
      </w:r>
      <w:r w:rsidR="001377CE">
        <w:rPr>
          <w:rFonts w:ascii="PT Astra Serif" w:hAnsi="PT Astra Serif"/>
        </w:rPr>
        <w:t xml:space="preserve"> </w:t>
      </w:r>
      <w:proofErr w:type="gramStart"/>
      <w:r w:rsidRPr="00D43026">
        <w:rPr>
          <w:rFonts w:ascii="PT Astra Serif" w:hAnsi="PT Astra Serif"/>
        </w:rPr>
        <w:t>Место нахождения:4100</w:t>
      </w:r>
      <w:r w:rsidR="00C919CE" w:rsidRPr="00D43026">
        <w:rPr>
          <w:rFonts w:ascii="PT Astra Serif" w:hAnsi="PT Astra Serif"/>
        </w:rPr>
        <w:t>1</w:t>
      </w:r>
      <w:r w:rsidRPr="00D43026">
        <w:rPr>
          <w:rFonts w:ascii="PT Astra Serif" w:hAnsi="PT Astra Serif"/>
        </w:rPr>
        <w:t xml:space="preserve">2,г. Саратов, ул. </w:t>
      </w:r>
      <w:r w:rsidR="00C919CE" w:rsidRPr="00D43026">
        <w:rPr>
          <w:rFonts w:ascii="PT Astra Serif" w:hAnsi="PT Astra Serif"/>
        </w:rPr>
        <w:t>Киселева, д. 76,</w:t>
      </w:r>
      <w:r w:rsidRPr="00D43026">
        <w:rPr>
          <w:rFonts w:ascii="PT Astra Serif" w:hAnsi="PT Astra Serif"/>
        </w:rPr>
        <w:t xml:space="preserve"> ком. </w:t>
      </w:r>
      <w:r w:rsidR="00C919CE" w:rsidRPr="00D43026">
        <w:rPr>
          <w:rFonts w:ascii="PT Astra Serif" w:hAnsi="PT Astra Serif"/>
        </w:rPr>
        <w:t>12</w:t>
      </w:r>
      <w:r w:rsidRPr="00D43026">
        <w:rPr>
          <w:rFonts w:ascii="PT Astra Serif" w:hAnsi="PT Astra Serif"/>
        </w:rPr>
        <w:t>.</w:t>
      </w:r>
      <w:proofErr w:type="gramEnd"/>
      <w:r w:rsidRPr="00D43026">
        <w:rPr>
          <w:rFonts w:ascii="PT Astra Serif" w:hAnsi="PT Astra Serif"/>
        </w:rPr>
        <w:t xml:space="preserve"> Почтовый адрес:</w:t>
      </w:r>
      <w:r w:rsidR="00C919CE" w:rsidRPr="00D43026">
        <w:rPr>
          <w:rFonts w:ascii="PT Astra Serif" w:hAnsi="PT Astra Serif"/>
        </w:rPr>
        <w:t xml:space="preserve">410012, </w:t>
      </w:r>
      <w:r w:rsidR="00A20D1A" w:rsidRPr="00D43026">
        <w:rPr>
          <w:rFonts w:ascii="PT Astra Serif" w:hAnsi="PT Astra Serif"/>
        </w:rPr>
        <w:br/>
      </w:r>
      <w:r w:rsidR="00C919CE" w:rsidRPr="00D43026">
        <w:rPr>
          <w:rFonts w:ascii="PT Astra Serif" w:hAnsi="PT Astra Serif"/>
        </w:rPr>
        <w:t>г. Саратов, ул. Киселева, д. 76.</w:t>
      </w:r>
      <w:r w:rsidRPr="00D43026">
        <w:rPr>
          <w:rFonts w:ascii="PT Astra Serif" w:hAnsi="PT Astra Serif"/>
        </w:rPr>
        <w:t xml:space="preserve"> Адрес электронной почты: </w:t>
      </w:r>
      <w:proofErr w:type="spellStart"/>
      <w:r w:rsidR="00C919CE" w:rsidRPr="00D43026">
        <w:rPr>
          <w:rFonts w:ascii="PT Astra Serif" w:hAnsi="PT Astra Serif"/>
          <w:lang w:val="en-US"/>
        </w:rPr>
        <w:t>sarsport</w:t>
      </w:r>
      <w:proofErr w:type="spellEnd"/>
      <w:r w:rsidR="00C919CE" w:rsidRPr="00D43026">
        <w:rPr>
          <w:rFonts w:ascii="PT Astra Serif" w:hAnsi="PT Astra Serif"/>
        </w:rPr>
        <w:t>@</w:t>
      </w:r>
      <w:proofErr w:type="spellStart"/>
      <w:r w:rsidR="00C919CE" w:rsidRPr="00D43026">
        <w:rPr>
          <w:rFonts w:ascii="PT Astra Serif" w:hAnsi="PT Astra Serif"/>
          <w:lang w:val="en-US"/>
        </w:rPr>
        <w:t>saratov</w:t>
      </w:r>
      <w:proofErr w:type="spellEnd"/>
      <w:r w:rsidR="00C919CE" w:rsidRPr="00D43026">
        <w:rPr>
          <w:rFonts w:ascii="PT Astra Serif" w:hAnsi="PT Astra Serif"/>
        </w:rPr>
        <w:t>.</w:t>
      </w:r>
      <w:proofErr w:type="spellStart"/>
      <w:r w:rsidR="00C919CE" w:rsidRPr="00D43026">
        <w:rPr>
          <w:rFonts w:ascii="PT Astra Serif" w:hAnsi="PT Astra Serif"/>
          <w:lang w:val="en-US"/>
        </w:rPr>
        <w:t>gov</w:t>
      </w:r>
      <w:proofErr w:type="spellEnd"/>
      <w:r w:rsidR="00C919CE" w:rsidRPr="00D43026">
        <w:rPr>
          <w:rFonts w:ascii="PT Astra Serif" w:hAnsi="PT Astra Serif"/>
        </w:rPr>
        <w:t>.</w:t>
      </w:r>
      <w:proofErr w:type="spellStart"/>
      <w:r w:rsidR="00C919CE" w:rsidRPr="00D43026">
        <w:rPr>
          <w:rFonts w:ascii="PT Astra Serif" w:hAnsi="PT Astra Serif"/>
          <w:lang w:val="en-US"/>
        </w:rPr>
        <w:t>ru</w:t>
      </w:r>
      <w:proofErr w:type="spellEnd"/>
      <w:r w:rsidR="00402C7A">
        <w:rPr>
          <w:rFonts w:ascii="PT Astra Serif" w:hAnsi="PT Astra Serif"/>
        </w:rPr>
        <w:t>.</w:t>
      </w:r>
    </w:p>
    <w:p w:rsidR="00F83E2A" w:rsidRPr="00D43026" w:rsidRDefault="00F83E2A" w:rsidP="006F2948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</w:p>
    <w:p w:rsidR="006F2948" w:rsidRPr="00784E39" w:rsidRDefault="00F83E2A" w:rsidP="00784E3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bCs/>
          <w:sz w:val="24"/>
          <w:szCs w:val="24"/>
          <w:u w:val="single"/>
        </w:rPr>
      </w:pPr>
      <w:r w:rsidRPr="00D43026">
        <w:rPr>
          <w:rFonts w:ascii="PT Astra Serif" w:hAnsi="PT Astra Serif" w:cs="Times New Roman"/>
          <w:b/>
          <w:bCs/>
          <w:sz w:val="24"/>
          <w:szCs w:val="24"/>
          <w:u w:val="single"/>
        </w:rPr>
        <w:t>Цель и рез</w:t>
      </w:r>
      <w:r w:rsidR="006F2948" w:rsidRPr="00D43026">
        <w:rPr>
          <w:rFonts w:ascii="PT Astra Serif" w:hAnsi="PT Astra Serif" w:cs="Times New Roman"/>
          <w:b/>
          <w:bCs/>
          <w:sz w:val="24"/>
          <w:szCs w:val="24"/>
          <w:u w:val="single"/>
        </w:rPr>
        <w:t>ультат предоставления субсидии:</w:t>
      </w:r>
    </w:p>
    <w:p w:rsidR="00F83E2A" w:rsidRPr="00D43026" w:rsidRDefault="00F83E2A" w:rsidP="006F29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D43026">
        <w:rPr>
          <w:rFonts w:ascii="PT Astra Serif" w:hAnsi="PT Astra Serif" w:cs="Times New Roman"/>
          <w:sz w:val="24"/>
          <w:szCs w:val="24"/>
        </w:rPr>
        <w:t xml:space="preserve">Субсидия предоставляется в целях финансового обеспечения организации </w:t>
      </w:r>
      <w:r w:rsidRPr="00D43026">
        <w:rPr>
          <w:rFonts w:ascii="PT Astra Serif" w:hAnsi="PT Astra Serif" w:cs="Times New Roman"/>
          <w:sz w:val="24"/>
          <w:szCs w:val="24"/>
        </w:rPr>
        <w:br/>
        <w:t>и проведения официальных физкультурных (физкультурно-оздоровительных) мероприятий, включенных в календарный план официальных физкультурных мероприятий и спортивных мероприятий Саратовской области.</w:t>
      </w:r>
    </w:p>
    <w:p w:rsidR="00F83E2A" w:rsidRPr="00D43026" w:rsidRDefault="00F83E2A" w:rsidP="006F29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D43026">
        <w:rPr>
          <w:rFonts w:ascii="PT Astra Serif" w:hAnsi="PT Astra Serif" w:cs="Times New Roman"/>
          <w:sz w:val="24"/>
          <w:szCs w:val="24"/>
        </w:rPr>
        <w:t>Результатом предоставления субсидии является оказание общественно полезн</w:t>
      </w:r>
      <w:r w:rsidR="00F90C6D">
        <w:rPr>
          <w:rFonts w:ascii="PT Astra Serif" w:hAnsi="PT Astra Serif" w:cs="Times New Roman"/>
          <w:sz w:val="24"/>
          <w:szCs w:val="24"/>
        </w:rPr>
        <w:t>ых</w:t>
      </w:r>
      <w:r w:rsidRPr="00D43026">
        <w:rPr>
          <w:rFonts w:ascii="PT Astra Serif" w:hAnsi="PT Astra Serif" w:cs="Times New Roman"/>
          <w:sz w:val="24"/>
          <w:szCs w:val="24"/>
        </w:rPr>
        <w:t xml:space="preserve"> услуг.</w:t>
      </w:r>
    </w:p>
    <w:p w:rsidR="002D1112" w:rsidRDefault="00F83E2A" w:rsidP="00C641A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D43026">
        <w:rPr>
          <w:rFonts w:ascii="PT Astra Serif" w:hAnsi="PT Astra Serif" w:cs="Times New Roman"/>
          <w:sz w:val="24"/>
          <w:szCs w:val="24"/>
        </w:rPr>
        <w:t>Показателем, необходимым для достижения результата предоставления субсидии, является количество участников мероприяти</w:t>
      </w:r>
      <w:r w:rsidR="002D1112">
        <w:rPr>
          <w:rFonts w:ascii="PT Astra Serif" w:hAnsi="PT Astra Serif" w:cs="Times New Roman"/>
          <w:sz w:val="24"/>
          <w:szCs w:val="24"/>
        </w:rPr>
        <w:t>й</w:t>
      </w:r>
      <w:r w:rsidRPr="00D43026">
        <w:rPr>
          <w:rFonts w:ascii="PT Astra Serif" w:hAnsi="PT Astra Serif" w:cs="Times New Roman"/>
          <w:sz w:val="24"/>
          <w:szCs w:val="24"/>
        </w:rPr>
        <w:t>:</w:t>
      </w:r>
      <w:r w:rsidRPr="00D43026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</w:p>
    <w:p w:rsidR="00F83E2A" w:rsidRPr="007F5EDB" w:rsidRDefault="002D1112" w:rsidP="00C641A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CA5A86">
        <w:rPr>
          <w:rFonts w:ascii="PT Astra Serif" w:hAnsi="PT Astra Serif"/>
          <w:sz w:val="24"/>
          <w:szCs w:val="24"/>
        </w:rPr>
        <w:t>День бега «Кросс нации» на призы Губернатора Саратовской области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- </w:t>
      </w:r>
      <w:r w:rsidR="00F83E2A" w:rsidRPr="00D43026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не менее </w:t>
      </w:r>
      <w:r w:rsidR="007F5EDB">
        <w:rPr>
          <w:rFonts w:ascii="PT Astra Serif" w:eastAsiaTheme="minorHAnsi" w:hAnsi="PT Astra Serif" w:cs="Times New Roman"/>
          <w:sz w:val="24"/>
          <w:szCs w:val="24"/>
          <w:lang w:eastAsia="en-US"/>
        </w:rPr>
        <w:t>3000</w:t>
      </w:r>
      <w:r w:rsidR="006F2948" w:rsidRPr="00D43026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человек</w:t>
      </w:r>
      <w:r w:rsidRPr="002D1112">
        <w:rPr>
          <w:rFonts w:ascii="PT Astra Serif" w:eastAsiaTheme="minorHAnsi" w:hAnsi="PT Astra Serif" w:cs="Times New Roman"/>
          <w:sz w:val="24"/>
          <w:szCs w:val="24"/>
          <w:lang w:eastAsia="en-US"/>
        </w:rPr>
        <w:t>;</w:t>
      </w:r>
    </w:p>
    <w:p w:rsidR="002D1112" w:rsidRPr="002D1112" w:rsidRDefault="002D1112" w:rsidP="002D111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  <w:r w:rsidRPr="00CA5A86">
        <w:rPr>
          <w:rFonts w:ascii="PT Astra Serif" w:hAnsi="PT Astra Serif"/>
          <w:sz w:val="24"/>
          <w:szCs w:val="24"/>
        </w:rPr>
        <w:t>Региональный отборочный этап XII Всероссийского фестиваля по хоккею среди любительских команд (дивизион 40+), сезон 2022- 2023 г</w:t>
      </w:r>
      <w:r w:rsidRPr="002D1112">
        <w:rPr>
          <w:rFonts w:ascii="PT Astra Serif" w:hAnsi="PT Astra Serif"/>
          <w:sz w:val="24"/>
          <w:szCs w:val="24"/>
        </w:rPr>
        <w:t>.</w:t>
      </w:r>
      <w:r w:rsidR="007F5EDB" w:rsidRPr="007F5EDB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="007F5EDB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- </w:t>
      </w:r>
      <w:r w:rsidR="007F5EDB" w:rsidRPr="00D43026">
        <w:rPr>
          <w:rFonts w:ascii="PT Astra Serif" w:eastAsiaTheme="minorHAnsi" w:hAnsi="PT Astra Serif" w:cs="Times New Roman"/>
          <w:sz w:val="24"/>
          <w:szCs w:val="24"/>
          <w:lang w:eastAsia="en-US"/>
        </w:rPr>
        <w:t>не менее 50 человек</w:t>
      </w:r>
      <w:r w:rsidRPr="002D1112">
        <w:rPr>
          <w:rFonts w:ascii="PT Astra Serif" w:hAnsi="PT Astra Serif"/>
          <w:sz w:val="24"/>
          <w:szCs w:val="24"/>
        </w:rPr>
        <w:t>;</w:t>
      </w:r>
    </w:p>
    <w:p w:rsidR="00784E39" w:rsidRDefault="002D1112" w:rsidP="00784E3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  <w:r w:rsidRPr="00CA5A86">
        <w:rPr>
          <w:rFonts w:ascii="PT Astra Serif" w:hAnsi="PT Astra Serif"/>
          <w:sz w:val="24"/>
          <w:szCs w:val="24"/>
        </w:rPr>
        <w:t>IV (Финальный) этап Всероссийских соревнований по бадминтону «Проба пера» среди обучающихся общеобразовательных организаций</w:t>
      </w:r>
      <w:r w:rsidR="007F5EDB">
        <w:rPr>
          <w:rFonts w:ascii="PT Astra Serif" w:hAnsi="PT Astra Serif"/>
          <w:sz w:val="24"/>
          <w:szCs w:val="24"/>
        </w:rPr>
        <w:t xml:space="preserve"> </w:t>
      </w:r>
      <w:r w:rsidR="007F5EDB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- </w:t>
      </w:r>
      <w:r w:rsidR="007F5EDB" w:rsidRPr="00D43026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не менее </w:t>
      </w:r>
      <w:r w:rsidR="007F5EDB">
        <w:rPr>
          <w:rFonts w:ascii="PT Astra Serif" w:eastAsiaTheme="minorHAnsi" w:hAnsi="PT Astra Serif" w:cs="Times New Roman"/>
          <w:sz w:val="24"/>
          <w:szCs w:val="24"/>
          <w:lang w:eastAsia="en-US"/>
        </w:rPr>
        <w:t>2</w:t>
      </w:r>
      <w:r w:rsidR="007F5EDB" w:rsidRPr="00D43026">
        <w:rPr>
          <w:rFonts w:ascii="PT Astra Serif" w:eastAsiaTheme="minorHAnsi" w:hAnsi="PT Astra Serif" w:cs="Times New Roman"/>
          <w:sz w:val="24"/>
          <w:szCs w:val="24"/>
          <w:lang w:eastAsia="en-US"/>
        </w:rPr>
        <w:t>50 человек</w:t>
      </w:r>
      <w:r w:rsidRPr="002D1112">
        <w:rPr>
          <w:rFonts w:ascii="PT Astra Serif" w:hAnsi="PT Astra Serif"/>
          <w:sz w:val="24"/>
          <w:szCs w:val="24"/>
        </w:rPr>
        <w:t>.</w:t>
      </w:r>
    </w:p>
    <w:p w:rsidR="00784E39" w:rsidRPr="002D1112" w:rsidRDefault="00784E39" w:rsidP="00784E3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/>
          <w:sz w:val="24"/>
          <w:szCs w:val="24"/>
        </w:rPr>
      </w:pPr>
    </w:p>
    <w:p w:rsidR="006F2948" w:rsidRPr="002D1112" w:rsidRDefault="000F0C81" w:rsidP="002D111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bCs/>
          <w:sz w:val="24"/>
          <w:szCs w:val="24"/>
          <w:u w:val="single"/>
        </w:rPr>
      </w:pPr>
      <w:r w:rsidRPr="00D43026">
        <w:rPr>
          <w:rFonts w:ascii="PT Astra Serif" w:hAnsi="PT Astra Serif" w:cs="Times New Roman"/>
          <w:b/>
          <w:bCs/>
          <w:sz w:val="24"/>
          <w:szCs w:val="24"/>
          <w:u w:val="single"/>
        </w:rPr>
        <w:t xml:space="preserve">Указатели страниц системы </w:t>
      </w:r>
      <w:r w:rsidR="005B0E04" w:rsidRPr="00D43026">
        <w:rPr>
          <w:rFonts w:ascii="PT Astra Serif" w:hAnsi="PT Astra Serif" w:cs="Times New Roman"/>
          <w:b/>
          <w:bCs/>
          <w:sz w:val="24"/>
          <w:szCs w:val="24"/>
          <w:u w:val="single"/>
        </w:rPr>
        <w:t>«</w:t>
      </w:r>
      <w:r w:rsidRPr="00D43026">
        <w:rPr>
          <w:rFonts w:ascii="PT Astra Serif" w:hAnsi="PT Astra Serif" w:cs="Times New Roman"/>
          <w:b/>
          <w:bCs/>
          <w:sz w:val="24"/>
          <w:szCs w:val="24"/>
          <w:u w:val="single"/>
        </w:rPr>
        <w:t>Электронный бюджет</w:t>
      </w:r>
      <w:r w:rsidR="005B0E04" w:rsidRPr="00D43026">
        <w:rPr>
          <w:rFonts w:ascii="PT Astra Serif" w:hAnsi="PT Astra Serif" w:cs="Times New Roman"/>
          <w:b/>
          <w:bCs/>
          <w:sz w:val="24"/>
          <w:szCs w:val="24"/>
          <w:u w:val="single"/>
        </w:rPr>
        <w:t>»</w:t>
      </w:r>
      <w:r w:rsidRPr="00D43026">
        <w:rPr>
          <w:rFonts w:ascii="PT Astra Serif" w:hAnsi="PT Astra Serif" w:cs="Times New Roman"/>
          <w:b/>
          <w:bCs/>
          <w:sz w:val="24"/>
          <w:szCs w:val="24"/>
          <w:u w:val="single"/>
        </w:rPr>
        <w:t xml:space="preserve"> или иного сайта в информационно-телекоммуникационной сети Интернет, на котором обеспечивается проведение отбора</w:t>
      </w:r>
    </w:p>
    <w:p w:rsidR="000F0C81" w:rsidRPr="00D43026" w:rsidRDefault="000F0C81" w:rsidP="006F29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D43026">
        <w:rPr>
          <w:rFonts w:ascii="PT Astra Serif" w:hAnsi="PT Astra Serif" w:cs="Times New Roman"/>
          <w:sz w:val="24"/>
          <w:szCs w:val="24"/>
        </w:rPr>
        <w:t xml:space="preserve">Проведение конкурсного отбора обеспечивается на сайте министерства </w:t>
      </w:r>
      <w:r w:rsidRPr="00D43026">
        <w:rPr>
          <w:rFonts w:ascii="PT Astra Serif" w:hAnsi="PT Astra Serif" w:cs="Times New Roman"/>
          <w:sz w:val="24"/>
          <w:szCs w:val="24"/>
        </w:rPr>
        <w:br/>
        <w:t>в информационно-телекоммуникационной сети Интернет по адресу: http://minmolodsport.saratov.gov.ru/ministerstvo/215 (указатель страницы:</w:t>
      </w:r>
      <w:proofErr w:type="gramEnd"/>
      <w:r w:rsidRPr="00D43026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Pr="00D43026">
        <w:rPr>
          <w:rFonts w:ascii="PT Astra Serif" w:hAnsi="PT Astra Serif" w:cs="Times New Roman"/>
          <w:sz w:val="24"/>
          <w:szCs w:val="24"/>
        </w:rPr>
        <w:t>Главная страница/Министерство /Конкурсный отбор на получение субсидий (грантов)/ Субсидии СОНКО).</w:t>
      </w:r>
      <w:proofErr w:type="gramEnd"/>
    </w:p>
    <w:p w:rsidR="000F0C81" w:rsidRPr="00D43026" w:rsidRDefault="000F0C81" w:rsidP="006F29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D43026">
        <w:rPr>
          <w:rFonts w:ascii="PT Astra Serif" w:hAnsi="PT Astra Serif" w:cs="Times New Roman"/>
          <w:b/>
          <w:sz w:val="24"/>
          <w:szCs w:val="24"/>
          <w:u w:val="single"/>
        </w:rPr>
        <w:lastRenderedPageBreak/>
        <w:t>Указатели стран</w:t>
      </w:r>
      <w:r w:rsidR="006F2948" w:rsidRPr="00D43026">
        <w:rPr>
          <w:rFonts w:ascii="PT Astra Serif" w:hAnsi="PT Astra Serif" w:cs="Times New Roman"/>
          <w:b/>
          <w:sz w:val="24"/>
          <w:szCs w:val="24"/>
          <w:u w:val="single"/>
        </w:rPr>
        <w:t>иц системы «Электронный бюджет»</w:t>
      </w:r>
      <w:r w:rsidR="004F1AE4" w:rsidRPr="00D43026">
        <w:rPr>
          <w:rFonts w:ascii="PT Astra Serif" w:hAnsi="PT Astra Serif" w:cs="Times New Roman"/>
          <w:b/>
          <w:sz w:val="24"/>
          <w:szCs w:val="24"/>
          <w:u w:val="single"/>
        </w:rPr>
        <w:t xml:space="preserve"> </w:t>
      </w:r>
      <w:r w:rsidRPr="008044C8">
        <w:rPr>
          <w:rFonts w:ascii="PT Astra Serif" w:hAnsi="PT Astra Serif" w:cs="Times New Roman"/>
          <w:sz w:val="24"/>
          <w:szCs w:val="24"/>
        </w:rPr>
        <w:t>http://budget.gov.ru/epbs/faces/p/</w:t>
      </w:r>
      <w:proofErr w:type="gramStart"/>
      <w:r w:rsidRPr="008044C8">
        <w:rPr>
          <w:rFonts w:ascii="PT Astra Serif" w:hAnsi="PT Astra Serif" w:cs="Times New Roman"/>
          <w:sz w:val="24"/>
          <w:szCs w:val="24"/>
        </w:rPr>
        <w:t>Бюджетная</w:t>
      </w:r>
      <w:proofErr w:type="gramEnd"/>
      <w:r w:rsidRPr="008044C8">
        <w:rPr>
          <w:rFonts w:ascii="PT Astra Serif" w:hAnsi="PT Astra Serif" w:cs="Times New Roman"/>
          <w:sz w:val="24"/>
          <w:szCs w:val="24"/>
        </w:rPr>
        <w:t>%20система/Бюджетное%20законодательство?_adf.ctrl-state=13pb3ida6t_4&amp;regionId=45</w:t>
      </w:r>
    </w:p>
    <w:p w:rsidR="00F90C6D" w:rsidRPr="00784E39" w:rsidRDefault="00C05164" w:rsidP="00784E39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b/>
          <w:bCs/>
          <w:u w:val="single"/>
        </w:rPr>
      </w:pPr>
      <w:r w:rsidRPr="00D43026">
        <w:rPr>
          <w:rFonts w:ascii="PT Astra Serif" w:hAnsi="PT Astra Serif"/>
          <w:b/>
          <w:bCs/>
        </w:rPr>
        <w:t xml:space="preserve">5. </w:t>
      </w:r>
      <w:r w:rsidRPr="00D43026">
        <w:rPr>
          <w:rFonts w:ascii="PT Astra Serif" w:hAnsi="PT Astra Serif"/>
          <w:b/>
          <w:bCs/>
          <w:u w:val="single"/>
        </w:rPr>
        <w:t>Требования к участникам конкурсного отбора и перечень документов, представляемых участниками конкурсного отбора для подтверждения их соответствия указанным требованиям</w:t>
      </w:r>
    </w:p>
    <w:p w:rsidR="00F90C6D" w:rsidRPr="00D43026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/>
          <w:sz w:val="24"/>
          <w:szCs w:val="24"/>
          <w:u w:val="single"/>
        </w:rPr>
      </w:pPr>
      <w:r w:rsidRPr="00D43026">
        <w:rPr>
          <w:rFonts w:ascii="PT Astra Serif" w:hAnsi="PT Astra Serif" w:cs="Times New Roman"/>
          <w:b/>
          <w:sz w:val="24"/>
          <w:szCs w:val="24"/>
          <w:u w:val="single"/>
        </w:rPr>
        <w:t>Участники отбора должны соответствовать следующим требованиям:</w:t>
      </w:r>
    </w:p>
    <w:p w:rsidR="00F90C6D" w:rsidRPr="00D43026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D43026">
        <w:rPr>
          <w:rFonts w:ascii="PT Astra Serif" w:hAnsi="PT Astra Serif" w:cs="Times New Roman"/>
          <w:sz w:val="24"/>
          <w:szCs w:val="24"/>
        </w:rPr>
        <w:t>участник отбора осуществляет свою деятельность на территории Саратовской области;</w:t>
      </w:r>
    </w:p>
    <w:p w:rsidR="00F90C6D" w:rsidRPr="00D43026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D43026">
        <w:rPr>
          <w:rFonts w:ascii="PT Astra Serif" w:hAnsi="PT Astra Serif" w:cs="Times New Roman"/>
          <w:sz w:val="24"/>
          <w:szCs w:val="24"/>
        </w:rPr>
        <w:t xml:space="preserve">участник отбора осуществляет в качестве основного вида деятельности, предусмотренной учредительными документами, </w:t>
      </w:r>
      <w:proofErr w:type="gramStart"/>
      <w:r w:rsidRPr="00D43026">
        <w:rPr>
          <w:rFonts w:ascii="PT Astra Serif" w:hAnsi="PT Astra Serif" w:cs="Times New Roman"/>
          <w:sz w:val="24"/>
          <w:szCs w:val="24"/>
        </w:rPr>
        <w:t>–д</w:t>
      </w:r>
      <w:proofErr w:type="gramEnd"/>
      <w:r w:rsidRPr="00D43026">
        <w:rPr>
          <w:rFonts w:ascii="PT Astra Serif" w:hAnsi="PT Astra Serif" w:cs="Times New Roman"/>
          <w:sz w:val="24"/>
          <w:szCs w:val="24"/>
        </w:rPr>
        <w:t>еятельность в области физической культуры и спорта и (или) содействие в развитии физической культуры и спорта;</w:t>
      </w:r>
    </w:p>
    <w:p w:rsidR="00F90C6D" w:rsidRPr="00D43026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D43026">
        <w:rPr>
          <w:rFonts w:ascii="PT Astra Serif" w:hAnsi="PT Astra Serif" w:cs="Times New Roman"/>
          <w:sz w:val="24"/>
          <w:szCs w:val="24"/>
        </w:rPr>
        <w:t>срок регистрации участника отбора в качестве юридического лица на дату окончания приема заявок составляет не менее одного года;</w:t>
      </w:r>
    </w:p>
    <w:p w:rsidR="00F90C6D" w:rsidRPr="00D43026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D43026">
        <w:rPr>
          <w:rFonts w:ascii="PT Astra Serif" w:hAnsi="PT Astra Serif" w:cs="Times New Roman"/>
          <w:sz w:val="24"/>
          <w:szCs w:val="24"/>
        </w:rPr>
        <w:t xml:space="preserve">участник отбора на первое число месяца, в котором подается заявка на участие </w:t>
      </w:r>
      <w:r w:rsidRPr="00D43026">
        <w:rPr>
          <w:rFonts w:ascii="PT Astra Serif" w:hAnsi="PT Astra Serif" w:cs="Times New Roman"/>
          <w:sz w:val="24"/>
          <w:szCs w:val="24"/>
        </w:rPr>
        <w:br/>
        <w:t>в конкурсе на получение субсидии, должен быть включен в реестр некоммерческих организаций – исполнителей общественно полезных услуг (в области физической культуры и массового спорта);</w:t>
      </w:r>
    </w:p>
    <w:p w:rsidR="00F90C6D" w:rsidRPr="00D43026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D43026">
        <w:rPr>
          <w:rFonts w:ascii="PT Astra Serif" w:hAnsi="PT Astra Serif" w:cs="Times New Roman"/>
          <w:sz w:val="24"/>
          <w:szCs w:val="24"/>
        </w:rPr>
        <w:t xml:space="preserve">участник отбора на первое число месяца, в котором подается заявка на участие </w:t>
      </w:r>
      <w:r w:rsidRPr="00D43026">
        <w:rPr>
          <w:rFonts w:ascii="PT Astra Serif" w:hAnsi="PT Astra Serif" w:cs="Times New Roman"/>
          <w:sz w:val="24"/>
          <w:szCs w:val="24"/>
        </w:rPr>
        <w:br/>
        <w:t xml:space="preserve">в конкурсе на получение субсидии, не должен находиться в процессе реорганизации </w:t>
      </w:r>
      <w:r w:rsidRPr="00D43026">
        <w:rPr>
          <w:rFonts w:ascii="PT Astra Serif" w:hAnsi="PT Astra Serif" w:cs="Times New Roman"/>
          <w:sz w:val="24"/>
          <w:szCs w:val="24"/>
        </w:rPr>
        <w:br/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  <w:proofErr w:type="gramEnd"/>
    </w:p>
    <w:p w:rsidR="00F90C6D" w:rsidRPr="00D43026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D43026">
        <w:rPr>
          <w:rFonts w:ascii="PT Astra Serif" w:hAnsi="PT Astra Serif" w:cs="Times New Roman"/>
          <w:sz w:val="24"/>
          <w:szCs w:val="24"/>
        </w:rPr>
        <w:t xml:space="preserve">у участника отбора на первое число месяца, в котором подается заявка на участие </w:t>
      </w:r>
      <w:r w:rsidRPr="00D43026">
        <w:rPr>
          <w:rFonts w:ascii="PT Astra Serif" w:hAnsi="PT Astra Serif" w:cs="Times New Roman"/>
          <w:sz w:val="24"/>
          <w:szCs w:val="24"/>
        </w:rPr>
        <w:br/>
        <w:t xml:space="preserve">в конкурсе на получение субсидии, может быть неисполненная обязанность по уплате налогов, сборов, страховых взносов, пеней, штрафов, процентов, подлежащих уплате </w:t>
      </w:r>
      <w:r w:rsidRPr="00D43026">
        <w:rPr>
          <w:rFonts w:ascii="PT Astra Serif" w:hAnsi="PT Astra Serif" w:cs="Times New Roman"/>
          <w:sz w:val="24"/>
          <w:szCs w:val="24"/>
        </w:rPr>
        <w:br/>
        <w:t xml:space="preserve">в соответствии с законодательством Российской Федерации о налогах и сборах, но не более 300 (трехсот тысяч) рублей согласно </w:t>
      </w:r>
      <w:proofErr w:type="spellStart"/>
      <w:r w:rsidRPr="00D43026">
        <w:rPr>
          <w:rFonts w:ascii="PT Astra Serif" w:hAnsi="PT Astra Serif" w:cs="Times New Roman"/>
          <w:sz w:val="24"/>
          <w:szCs w:val="24"/>
        </w:rPr>
        <w:t>абз</w:t>
      </w:r>
      <w:proofErr w:type="spellEnd"/>
      <w:r w:rsidRPr="00D43026">
        <w:rPr>
          <w:rFonts w:ascii="PT Astra Serif" w:hAnsi="PT Astra Serif" w:cs="Times New Roman"/>
          <w:sz w:val="24"/>
          <w:szCs w:val="24"/>
        </w:rPr>
        <w:t>. 3 ч. 2 Постановления.</w:t>
      </w:r>
      <w:proofErr w:type="gramEnd"/>
    </w:p>
    <w:p w:rsidR="00F90C6D" w:rsidRPr="00D43026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D43026">
        <w:rPr>
          <w:rFonts w:ascii="PT Astra Serif" w:hAnsi="PT Astra Serif" w:cs="Times New Roman"/>
          <w:sz w:val="24"/>
          <w:szCs w:val="24"/>
        </w:rPr>
        <w:t xml:space="preserve">участник отбора на первое число месяца, в котором подается заявка на участие </w:t>
      </w:r>
      <w:r w:rsidRPr="00D43026">
        <w:rPr>
          <w:rFonts w:ascii="PT Astra Serif" w:hAnsi="PT Astra Serif" w:cs="Times New Roman"/>
          <w:sz w:val="24"/>
          <w:szCs w:val="24"/>
        </w:rPr>
        <w:br/>
        <w:t xml:space="preserve">в конкурсе на получение субсидии, не является иностранным юридическим лицом, </w:t>
      </w:r>
      <w:r w:rsidRPr="00D43026">
        <w:rPr>
          <w:rFonts w:ascii="PT Astra Serif" w:hAnsi="PT Astra Serif" w:cs="Times New Roman"/>
          <w:sz w:val="24"/>
          <w:szCs w:val="24"/>
        </w:rPr>
        <w:br/>
        <w:t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</w:t>
      </w:r>
      <w:proofErr w:type="gramEnd"/>
      <w:r w:rsidRPr="00D43026">
        <w:rPr>
          <w:rFonts w:ascii="PT Astra Serif" w:hAnsi="PT Astra Serif" w:cs="Times New Roman"/>
          <w:sz w:val="24"/>
          <w:szCs w:val="24"/>
        </w:rPr>
        <w:t xml:space="preserve"> и (или) не предусматривающих раскрытия </w:t>
      </w:r>
      <w:r w:rsidRPr="00D43026">
        <w:rPr>
          <w:rFonts w:ascii="PT Astra Serif" w:hAnsi="PT Astra Serif" w:cs="Times New Roman"/>
          <w:sz w:val="24"/>
          <w:szCs w:val="24"/>
        </w:rPr>
        <w:br/>
        <w:t>и представления информации при проведении финансовых операций (</w:t>
      </w:r>
      <w:proofErr w:type="spellStart"/>
      <w:r w:rsidRPr="00D43026">
        <w:rPr>
          <w:rFonts w:ascii="PT Astra Serif" w:hAnsi="PT Astra Serif" w:cs="Times New Roman"/>
          <w:sz w:val="24"/>
          <w:szCs w:val="24"/>
        </w:rPr>
        <w:t>офшорные</w:t>
      </w:r>
      <w:proofErr w:type="spellEnd"/>
      <w:r w:rsidRPr="00D43026">
        <w:rPr>
          <w:rFonts w:ascii="PT Astra Serif" w:hAnsi="PT Astra Serif" w:cs="Times New Roman"/>
          <w:sz w:val="24"/>
          <w:szCs w:val="24"/>
        </w:rPr>
        <w:t xml:space="preserve"> зоны), </w:t>
      </w:r>
      <w:r w:rsidRPr="00D43026">
        <w:rPr>
          <w:rFonts w:ascii="PT Astra Serif" w:hAnsi="PT Astra Serif" w:cs="Times New Roman"/>
          <w:sz w:val="24"/>
          <w:szCs w:val="24"/>
        </w:rPr>
        <w:br/>
        <w:t>в совокупности превышает 50 процентов;</w:t>
      </w:r>
    </w:p>
    <w:p w:rsidR="00F90C6D" w:rsidRPr="00D43026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D43026">
        <w:rPr>
          <w:rFonts w:ascii="PT Astra Serif" w:hAnsi="PT Astra Serif" w:cs="Times New Roman"/>
          <w:sz w:val="24"/>
          <w:szCs w:val="24"/>
        </w:rPr>
        <w:t xml:space="preserve">участник отбора на первое число месяца, в котором подается заявка на участие </w:t>
      </w:r>
      <w:r w:rsidRPr="00D43026">
        <w:rPr>
          <w:rFonts w:ascii="PT Astra Serif" w:hAnsi="PT Astra Serif" w:cs="Times New Roman"/>
          <w:sz w:val="24"/>
          <w:szCs w:val="24"/>
        </w:rPr>
        <w:br/>
        <w:t>в конкурсе на получение субсидии, не является получателем средств из областного бюджета на основании иных нормативных правовых актов Саратовской области на цели, указанные в пункте 1.5 Положения;</w:t>
      </w:r>
    </w:p>
    <w:p w:rsidR="00F90C6D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D43026">
        <w:rPr>
          <w:rFonts w:ascii="PT Astra Serif" w:hAnsi="PT Astra Serif" w:cs="Times New Roman"/>
          <w:sz w:val="24"/>
          <w:szCs w:val="24"/>
        </w:rPr>
        <w:t>наличие опыта, необходимого для достижения результатов предоставления субсидии (наличие опыта проведения физкультурных и (или) спортивных мероприятий);</w:t>
      </w:r>
    </w:p>
    <w:p w:rsidR="00F90C6D" w:rsidRPr="00D43026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40A4C">
        <w:rPr>
          <w:rFonts w:ascii="PT Astra Serif" w:hAnsi="PT Astra Serif" w:cs="Times New Roman"/>
          <w:sz w:val="24"/>
          <w:szCs w:val="24"/>
        </w:rPr>
        <w:t>отсутствие участника отбора на первое число месяца, в котором подается заявка,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  <w:proofErr w:type="gramEnd"/>
    </w:p>
    <w:p w:rsidR="00F90C6D" w:rsidRPr="00D43026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D43026">
        <w:rPr>
          <w:rFonts w:ascii="PT Astra Serif" w:hAnsi="PT Astra Serif" w:cs="Times New Roman"/>
          <w:sz w:val="24"/>
          <w:szCs w:val="24"/>
        </w:rPr>
        <w:t xml:space="preserve">В соответствии с </w:t>
      </w:r>
      <w:proofErr w:type="spellStart"/>
      <w:r w:rsidRPr="00D43026">
        <w:rPr>
          <w:rFonts w:ascii="PT Astra Serif" w:hAnsi="PT Astra Serif" w:cs="Times New Roman"/>
          <w:sz w:val="24"/>
          <w:szCs w:val="24"/>
        </w:rPr>
        <w:t>абз</w:t>
      </w:r>
      <w:proofErr w:type="spellEnd"/>
      <w:r w:rsidRPr="00D43026">
        <w:rPr>
          <w:rFonts w:ascii="PT Astra Serif" w:hAnsi="PT Astra Serif" w:cs="Times New Roman"/>
          <w:sz w:val="24"/>
          <w:szCs w:val="24"/>
        </w:rPr>
        <w:t>. 4 ч. 2 Постановления,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</w:t>
      </w:r>
      <w:proofErr w:type="gramEnd"/>
      <w:r w:rsidRPr="00D43026">
        <w:rPr>
          <w:rFonts w:ascii="PT Astra Serif" w:hAnsi="PT Astra Serif" w:cs="Times New Roman"/>
          <w:sz w:val="24"/>
          <w:szCs w:val="24"/>
        </w:rPr>
        <w:t xml:space="preserve"> (</w:t>
      </w:r>
      <w:proofErr w:type="gramStart"/>
      <w:r w:rsidRPr="00D43026">
        <w:rPr>
          <w:rFonts w:ascii="PT Astra Serif" w:hAnsi="PT Astra Serif" w:cs="Times New Roman"/>
          <w:sz w:val="24"/>
          <w:szCs w:val="24"/>
        </w:rPr>
        <w:t xml:space="preserve">или) введением иностранными государствами, государственными объединениями и (или) союзами и (или) государственными </w:t>
      </w:r>
      <w:r w:rsidRPr="00D43026">
        <w:rPr>
          <w:rFonts w:ascii="PT Astra Serif" w:hAnsi="PT Astra Serif" w:cs="Times New Roman"/>
          <w:sz w:val="24"/>
          <w:szCs w:val="24"/>
        </w:rPr>
        <w:lastRenderedPageBreak/>
        <w:t>(межгосударственными) учреждениями иностранных государств или государственных объединений и (или) союзов мер ограничительного характера.</w:t>
      </w:r>
      <w:proofErr w:type="gramEnd"/>
    </w:p>
    <w:p w:rsidR="00F90C6D" w:rsidRPr="00D43026" w:rsidRDefault="00F90C6D" w:rsidP="00784E39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b/>
          <w:bCs/>
          <w:u w:val="single"/>
        </w:rPr>
      </w:pPr>
      <w:r w:rsidRPr="00D43026">
        <w:rPr>
          <w:rFonts w:ascii="PT Astra Serif" w:hAnsi="PT Astra Serif"/>
          <w:b/>
          <w:bCs/>
        </w:rPr>
        <w:t xml:space="preserve">6. </w:t>
      </w:r>
      <w:r w:rsidRPr="00D43026">
        <w:rPr>
          <w:rFonts w:ascii="PT Astra Serif" w:hAnsi="PT Astra Serif"/>
          <w:b/>
          <w:bCs/>
          <w:u w:val="single"/>
        </w:rPr>
        <w:t xml:space="preserve">Порядок подачи </w:t>
      </w:r>
      <w:hyperlink r:id="rId6" w:history="1">
        <w:r w:rsidRPr="00D43026">
          <w:rPr>
            <w:rFonts w:ascii="PT Astra Serif" w:hAnsi="PT Astra Serif"/>
            <w:b/>
            <w:bCs/>
            <w:u w:val="single"/>
          </w:rPr>
          <w:t>заявок</w:t>
        </w:r>
      </w:hyperlink>
      <w:r w:rsidRPr="00D43026">
        <w:rPr>
          <w:rFonts w:ascii="PT Astra Serif" w:hAnsi="PT Astra Serif"/>
          <w:b/>
          <w:bCs/>
          <w:u w:val="single"/>
        </w:rPr>
        <w:t xml:space="preserve"> участниками отбора и требования, предъявляемые к форме и содержанию заявок, подаваемых участниками отбора</w:t>
      </w:r>
    </w:p>
    <w:p w:rsidR="00F90C6D" w:rsidRPr="00D43026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D43026">
        <w:rPr>
          <w:rFonts w:ascii="PT Astra Serif" w:hAnsi="PT Astra Serif" w:cs="Times New Roman"/>
          <w:sz w:val="24"/>
          <w:szCs w:val="24"/>
        </w:rPr>
        <w:t>Для участия в конкурсе участники</w:t>
      </w:r>
      <w:r w:rsidR="0048625D">
        <w:rPr>
          <w:rFonts w:ascii="PT Astra Serif" w:hAnsi="PT Astra Serif" w:cs="Times New Roman"/>
          <w:sz w:val="24"/>
          <w:szCs w:val="24"/>
        </w:rPr>
        <w:t xml:space="preserve"> </w:t>
      </w:r>
      <w:r w:rsidRPr="00D43026">
        <w:rPr>
          <w:rFonts w:ascii="PT Astra Serif" w:hAnsi="PT Astra Serif" w:cs="Times New Roman"/>
          <w:sz w:val="24"/>
          <w:szCs w:val="24"/>
        </w:rPr>
        <w:t xml:space="preserve">отбора представляют в Министерство по адресу: 410012, г. Саратов, ул. Киселева, 76, ком. 12, </w:t>
      </w:r>
      <w:hyperlink r:id="rId7" w:history="1">
        <w:r w:rsidRPr="00D43026">
          <w:rPr>
            <w:rFonts w:ascii="PT Astra Serif" w:hAnsi="PT Astra Serif" w:cs="Times New Roman"/>
            <w:sz w:val="24"/>
            <w:szCs w:val="24"/>
          </w:rPr>
          <w:t>заявку</w:t>
        </w:r>
      </w:hyperlink>
      <w:r w:rsidR="0048625D">
        <w:t xml:space="preserve"> </w:t>
      </w:r>
      <w:r w:rsidRPr="00D43026">
        <w:rPr>
          <w:rFonts w:ascii="PT Astra Serif" w:hAnsi="PT Astra Serif" w:cs="Times New Roman"/>
          <w:sz w:val="24"/>
          <w:szCs w:val="24"/>
        </w:rPr>
        <w:t>на получение субсидии по форме согласно приложению № 1 к настоящему Объявлению с приложением следующих документов:</w:t>
      </w:r>
      <w:bookmarkStart w:id="1" w:name="Par0"/>
      <w:bookmarkEnd w:id="1"/>
    </w:p>
    <w:p w:rsidR="00F90C6D" w:rsidRPr="00D43026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D43026">
        <w:rPr>
          <w:rFonts w:ascii="PT Astra Serif" w:hAnsi="PT Astra Serif" w:cs="Times New Roman"/>
          <w:sz w:val="24"/>
          <w:szCs w:val="24"/>
        </w:rPr>
        <w:t xml:space="preserve">выписка из Единого государственного реестра юридических лиц, выданная </w:t>
      </w:r>
      <w:r w:rsidRPr="00D43026">
        <w:rPr>
          <w:rFonts w:ascii="PT Astra Serif" w:hAnsi="PT Astra Serif" w:cs="Times New Roman"/>
          <w:sz w:val="24"/>
          <w:szCs w:val="24"/>
        </w:rPr>
        <w:br/>
        <w:t>не ранее 30 дней до даты представления заявки (представляется по собственной инициативе);</w:t>
      </w:r>
      <w:bookmarkStart w:id="2" w:name="Par1"/>
      <w:bookmarkEnd w:id="2"/>
    </w:p>
    <w:p w:rsidR="00F90C6D" w:rsidRPr="00D43026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D43026">
        <w:rPr>
          <w:rFonts w:ascii="PT Astra Serif" w:hAnsi="PT Astra Serif" w:cs="Times New Roman"/>
          <w:sz w:val="24"/>
          <w:szCs w:val="24"/>
        </w:rPr>
        <w:t xml:space="preserve">справка из налогового органа об отсутствии задолженности по уплате налогов, сборов, страховых взносов, пеней, штрафов, процентов, подлежащих уплате </w:t>
      </w:r>
      <w:r w:rsidRPr="00D43026">
        <w:rPr>
          <w:rFonts w:ascii="PT Astra Serif" w:hAnsi="PT Astra Serif" w:cs="Times New Roman"/>
          <w:sz w:val="24"/>
          <w:szCs w:val="24"/>
        </w:rPr>
        <w:br/>
        <w:t xml:space="preserve">в соответствии с законодательством Российской Федерации о налогах и сборах, </w:t>
      </w:r>
      <w:r w:rsidRPr="00D43026">
        <w:rPr>
          <w:rFonts w:ascii="PT Astra Serif" w:hAnsi="PT Astra Serif" w:cs="Times New Roman"/>
          <w:sz w:val="24"/>
          <w:szCs w:val="24"/>
        </w:rPr>
        <w:br/>
        <w:t xml:space="preserve">по состоянию на первое число месяца, в котором подается заявка (представляется </w:t>
      </w:r>
      <w:r w:rsidRPr="00D43026">
        <w:rPr>
          <w:rFonts w:ascii="PT Astra Serif" w:hAnsi="PT Astra Serif" w:cs="Times New Roman"/>
          <w:sz w:val="24"/>
          <w:szCs w:val="24"/>
        </w:rPr>
        <w:br/>
        <w:t>по собственно инициативе);</w:t>
      </w:r>
      <w:bookmarkStart w:id="3" w:name="Par2"/>
      <w:bookmarkEnd w:id="3"/>
    </w:p>
    <w:p w:rsidR="00F90C6D" w:rsidRPr="00D43026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D43026">
        <w:rPr>
          <w:rFonts w:ascii="PT Astra Serif" w:hAnsi="PT Astra Serif" w:cs="Times New Roman"/>
          <w:sz w:val="24"/>
          <w:szCs w:val="24"/>
        </w:rPr>
        <w:t>копии учредительных документов;</w:t>
      </w:r>
    </w:p>
    <w:p w:rsidR="00F90C6D" w:rsidRPr="00D43026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D43026">
        <w:rPr>
          <w:rFonts w:ascii="PT Astra Serif" w:hAnsi="PT Astra Serif" w:cs="Times New Roman"/>
          <w:sz w:val="24"/>
          <w:szCs w:val="24"/>
        </w:rPr>
        <w:t>копии документов, подтверждающих назначение на должность руководителя заявителя и главного бухгалтера (при наличии соответствующей должности);</w:t>
      </w:r>
    </w:p>
    <w:p w:rsidR="00F90C6D" w:rsidRPr="00D43026" w:rsidRDefault="00654565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hyperlink r:id="rId8" w:history="1">
        <w:r w:rsidR="00F90C6D" w:rsidRPr="00D43026">
          <w:rPr>
            <w:rFonts w:ascii="PT Astra Serif" w:hAnsi="PT Astra Serif" w:cs="Times New Roman"/>
            <w:sz w:val="24"/>
            <w:szCs w:val="24"/>
          </w:rPr>
          <w:t>смета</w:t>
        </w:r>
      </w:hyperlink>
      <w:r w:rsidR="00F90C6D" w:rsidRPr="00D43026">
        <w:rPr>
          <w:rFonts w:ascii="PT Astra Serif" w:hAnsi="PT Astra Serif" w:cs="Times New Roman"/>
          <w:sz w:val="24"/>
          <w:szCs w:val="24"/>
        </w:rPr>
        <w:t xml:space="preserve"> расходов на выполнение общественно-полезной услуги по форме согласно приложению № 2 к настоящему объявлению;</w:t>
      </w:r>
    </w:p>
    <w:p w:rsidR="00F90C6D" w:rsidRPr="00D43026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D43026">
        <w:rPr>
          <w:rFonts w:ascii="PT Astra Serif" w:hAnsi="PT Astra Serif" w:cs="Times New Roman"/>
          <w:sz w:val="24"/>
          <w:szCs w:val="24"/>
        </w:rPr>
        <w:t xml:space="preserve">информационное письмо в произвольной форме, содержащее информацию </w:t>
      </w:r>
      <w:r w:rsidRPr="00D43026">
        <w:rPr>
          <w:rFonts w:ascii="PT Astra Serif" w:hAnsi="PT Astra Serif" w:cs="Times New Roman"/>
          <w:sz w:val="24"/>
          <w:szCs w:val="24"/>
        </w:rPr>
        <w:br/>
        <w:t>о реквизитах счета в российской кредитной организации, на который подлежит перечислению субсидия, подписанное руководителем заявителя;</w:t>
      </w:r>
    </w:p>
    <w:p w:rsidR="00F90C6D" w:rsidRPr="00D43026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D43026">
        <w:rPr>
          <w:rFonts w:ascii="PT Astra Serif" w:hAnsi="PT Astra Serif" w:cs="Times New Roman"/>
          <w:sz w:val="24"/>
          <w:szCs w:val="24"/>
        </w:rPr>
        <w:t xml:space="preserve">информационное письмо в произвольной форме, подтверждающее, что заявитель на первое число месяца, в котором подается заявка,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</w:t>
      </w:r>
      <w:r w:rsidRPr="00D43026">
        <w:rPr>
          <w:rFonts w:ascii="PT Astra Serif" w:hAnsi="PT Astra Serif" w:cs="Times New Roman"/>
          <w:sz w:val="24"/>
          <w:szCs w:val="24"/>
        </w:rPr>
        <w:br/>
        <w:t xml:space="preserve">в отношении него не введена процедура банкротства, деятельность участника отбора </w:t>
      </w:r>
      <w:r w:rsidRPr="00D43026">
        <w:rPr>
          <w:rFonts w:ascii="PT Astra Serif" w:hAnsi="PT Astra Serif" w:cs="Times New Roman"/>
          <w:sz w:val="24"/>
          <w:szCs w:val="24"/>
        </w:rPr>
        <w:br/>
        <w:t>не приостановлена в порядке, предусмотренном законодательством Российской Федерации, подписанное руководителем заявителя;</w:t>
      </w:r>
      <w:proofErr w:type="gramEnd"/>
    </w:p>
    <w:p w:rsidR="00F90C6D" w:rsidRPr="00D43026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D43026">
        <w:rPr>
          <w:rFonts w:ascii="PT Astra Serif" w:hAnsi="PT Astra Serif" w:cs="Times New Roman"/>
          <w:sz w:val="24"/>
          <w:szCs w:val="24"/>
        </w:rPr>
        <w:t xml:space="preserve">информационное письмо в произвольной форме, подтверждающее наличие опыта проведения или участия в проведении спортивных и (или) физкультурных мероприятий </w:t>
      </w:r>
      <w:r w:rsidRPr="00D43026">
        <w:rPr>
          <w:rFonts w:ascii="PT Astra Serif" w:hAnsi="PT Astra Serif" w:cs="Times New Roman"/>
          <w:sz w:val="24"/>
          <w:szCs w:val="24"/>
        </w:rPr>
        <w:br/>
        <w:t>с перечислением их и приложением копий подтверждающих документов (положений (регламентов) о проведении мероприятий);</w:t>
      </w:r>
    </w:p>
    <w:p w:rsidR="00F90C6D" w:rsidRPr="00D43026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D43026">
        <w:rPr>
          <w:rFonts w:ascii="PT Astra Serif" w:hAnsi="PT Astra Serif" w:cs="Times New Roman"/>
          <w:sz w:val="24"/>
          <w:szCs w:val="24"/>
        </w:rPr>
        <w:t>документы, подтверждающие наличие материально-технической базы для оказания услуг на праве собственности либо на ином законном основании;</w:t>
      </w:r>
    </w:p>
    <w:p w:rsidR="00F90C6D" w:rsidRPr="00D43026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D43026">
        <w:rPr>
          <w:rFonts w:ascii="PT Astra Serif" w:hAnsi="PT Astra Serif" w:cs="Times New Roman"/>
          <w:sz w:val="24"/>
          <w:szCs w:val="24"/>
        </w:rPr>
        <w:t xml:space="preserve">информационное письмо в произвольной форме, подтверждающее, </w:t>
      </w:r>
      <w:r w:rsidRPr="00D43026">
        <w:rPr>
          <w:rFonts w:ascii="PT Astra Serif" w:hAnsi="PT Astra Serif" w:cs="Times New Roman"/>
          <w:sz w:val="24"/>
          <w:szCs w:val="24"/>
        </w:rPr>
        <w:br/>
        <w:t xml:space="preserve">что по состоянию на первое число месяца, в котором подается заявка, заявитель </w:t>
      </w:r>
      <w:r w:rsidRPr="00D43026">
        <w:rPr>
          <w:rFonts w:ascii="PT Astra Serif" w:hAnsi="PT Astra Serif" w:cs="Times New Roman"/>
          <w:sz w:val="24"/>
          <w:szCs w:val="24"/>
        </w:rPr>
        <w:br/>
        <w:t xml:space="preserve">не получает средства из областного бюджета на основании иных нормативных правовых актов на цели, указанные в </w:t>
      </w:r>
      <w:hyperlink r:id="rId9" w:history="1">
        <w:r w:rsidRPr="00D43026">
          <w:rPr>
            <w:rFonts w:ascii="PT Astra Serif" w:hAnsi="PT Astra Serif" w:cs="Times New Roman"/>
            <w:sz w:val="24"/>
            <w:szCs w:val="24"/>
          </w:rPr>
          <w:t>1.5</w:t>
        </w:r>
      </w:hyperlink>
      <w:r w:rsidRPr="00D43026">
        <w:rPr>
          <w:rFonts w:ascii="PT Astra Serif" w:hAnsi="PT Astra Serif" w:cs="Times New Roman"/>
          <w:sz w:val="24"/>
          <w:szCs w:val="24"/>
        </w:rPr>
        <w:t xml:space="preserve"> Положения, подписанное руководителем заявителя;</w:t>
      </w:r>
    </w:p>
    <w:p w:rsidR="00F90C6D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D43026">
        <w:rPr>
          <w:rFonts w:ascii="PT Astra Serif" w:hAnsi="PT Astra Serif" w:cs="Times New Roman"/>
          <w:sz w:val="24"/>
          <w:szCs w:val="24"/>
        </w:rPr>
        <w:t>информационное письмо в произвольной форме, подтверждающее, что участник отбора на первое число месяца, в котором подается заявка,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</w:t>
      </w:r>
      <w:proofErr w:type="gramEnd"/>
      <w:r w:rsidRPr="00D43026">
        <w:rPr>
          <w:rFonts w:ascii="PT Astra Serif" w:hAnsi="PT Astra Serif" w:cs="Times New Roman"/>
          <w:sz w:val="24"/>
          <w:szCs w:val="24"/>
        </w:rPr>
        <w:t xml:space="preserve"> и (или) не предусматривающих раскрытия и предоставления информации при проведении финансовых операций (</w:t>
      </w:r>
      <w:proofErr w:type="spellStart"/>
      <w:r w:rsidRPr="00D43026">
        <w:rPr>
          <w:rFonts w:ascii="PT Astra Serif" w:hAnsi="PT Astra Serif" w:cs="Times New Roman"/>
          <w:sz w:val="24"/>
          <w:szCs w:val="24"/>
        </w:rPr>
        <w:t>офшорные</w:t>
      </w:r>
      <w:proofErr w:type="spellEnd"/>
      <w:r w:rsidRPr="00D43026">
        <w:rPr>
          <w:rFonts w:ascii="PT Astra Serif" w:hAnsi="PT Astra Serif" w:cs="Times New Roman"/>
          <w:sz w:val="24"/>
          <w:szCs w:val="24"/>
        </w:rPr>
        <w:t xml:space="preserve"> зоны), в совокупности превыша</w:t>
      </w:r>
      <w:r>
        <w:rPr>
          <w:rFonts w:ascii="PT Astra Serif" w:hAnsi="PT Astra Serif" w:cs="Times New Roman"/>
          <w:sz w:val="24"/>
          <w:szCs w:val="24"/>
        </w:rPr>
        <w:t>ет 50 процентов;</w:t>
      </w:r>
    </w:p>
    <w:p w:rsidR="00F90C6D" w:rsidRPr="00D43026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40A4C">
        <w:rPr>
          <w:rFonts w:ascii="PT Astra Serif" w:hAnsi="PT Astra Serif" w:cs="Times New Roman"/>
          <w:sz w:val="24"/>
          <w:szCs w:val="24"/>
        </w:rPr>
        <w:t>информационное письмо в произвольной форме, подтверждающее, что участник отбора на первое число месяца, в котором подается заявка,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подписанное руководителем</w:t>
      </w:r>
      <w:proofErr w:type="gramEnd"/>
      <w:r w:rsidRPr="00C40A4C">
        <w:rPr>
          <w:rFonts w:ascii="PT Astra Serif" w:hAnsi="PT Astra Serif" w:cs="Times New Roman"/>
          <w:sz w:val="24"/>
          <w:szCs w:val="24"/>
        </w:rPr>
        <w:t xml:space="preserve"> заявителя.</w:t>
      </w:r>
    </w:p>
    <w:p w:rsidR="00F90C6D" w:rsidRPr="00D43026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D43026">
        <w:rPr>
          <w:rFonts w:ascii="PT Astra Serif" w:hAnsi="PT Astra Serif" w:cs="Times New Roman"/>
          <w:sz w:val="24"/>
          <w:szCs w:val="24"/>
        </w:rPr>
        <w:lastRenderedPageBreak/>
        <w:t xml:space="preserve">Документы, предусмотренные </w:t>
      </w:r>
      <w:hyperlink w:anchor="Par2" w:history="1">
        <w:r w:rsidRPr="00D43026">
          <w:rPr>
            <w:rFonts w:ascii="PT Astra Serif" w:hAnsi="PT Astra Serif" w:cs="Times New Roman"/>
            <w:sz w:val="24"/>
            <w:szCs w:val="24"/>
          </w:rPr>
          <w:t>абзацами четвертым</w:t>
        </w:r>
      </w:hyperlink>
      <w:r w:rsidRPr="00D43026">
        <w:rPr>
          <w:rFonts w:ascii="PT Astra Serif" w:hAnsi="PT Astra Serif" w:cs="Times New Roman"/>
          <w:sz w:val="24"/>
          <w:szCs w:val="24"/>
        </w:rPr>
        <w:t>–</w:t>
      </w:r>
      <w:hyperlink w:anchor="Par11" w:history="1">
        <w:r w:rsidRPr="00D43026">
          <w:rPr>
            <w:rFonts w:ascii="PT Astra Serif" w:hAnsi="PT Astra Serif" w:cs="Times New Roman"/>
            <w:sz w:val="24"/>
            <w:szCs w:val="24"/>
          </w:rPr>
          <w:t>двенадцатым</w:t>
        </w:r>
      </w:hyperlink>
      <w:r w:rsidRPr="00D43026">
        <w:rPr>
          <w:rFonts w:ascii="PT Astra Serif" w:hAnsi="PT Astra Serif" w:cs="Times New Roman"/>
          <w:sz w:val="24"/>
          <w:szCs w:val="24"/>
        </w:rPr>
        <w:t xml:space="preserve"> настоящего пункта, представляются в Министерство заявителем.</w:t>
      </w:r>
    </w:p>
    <w:p w:rsidR="00F90C6D" w:rsidRPr="00D43026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D43026">
        <w:rPr>
          <w:rFonts w:ascii="PT Astra Serif" w:hAnsi="PT Astra Serif" w:cs="Times New Roman"/>
          <w:sz w:val="24"/>
          <w:szCs w:val="24"/>
        </w:rPr>
        <w:t xml:space="preserve">Сведения, содержащиеся в документах, предусмотренных </w:t>
      </w:r>
      <w:hyperlink w:anchor="Par0" w:history="1">
        <w:r w:rsidRPr="00D43026">
          <w:rPr>
            <w:rFonts w:ascii="PT Astra Serif" w:hAnsi="PT Astra Serif" w:cs="Times New Roman"/>
            <w:sz w:val="24"/>
            <w:szCs w:val="24"/>
          </w:rPr>
          <w:t>абзацами вторым</w:t>
        </w:r>
      </w:hyperlink>
      <w:r w:rsidRPr="00D43026">
        <w:rPr>
          <w:rFonts w:ascii="PT Astra Serif" w:hAnsi="PT Astra Serif" w:cs="Times New Roman"/>
          <w:sz w:val="24"/>
          <w:szCs w:val="24"/>
        </w:rPr>
        <w:t>–</w:t>
      </w:r>
      <w:hyperlink w:anchor="Par1" w:history="1">
        <w:r w:rsidRPr="00D43026">
          <w:rPr>
            <w:rFonts w:ascii="PT Astra Serif" w:hAnsi="PT Astra Serif" w:cs="Times New Roman"/>
            <w:sz w:val="24"/>
            <w:szCs w:val="24"/>
          </w:rPr>
          <w:t>третьим</w:t>
        </w:r>
      </w:hyperlink>
      <w:r w:rsidRPr="00D43026">
        <w:rPr>
          <w:rFonts w:ascii="PT Astra Serif" w:hAnsi="PT Astra Serif" w:cs="Times New Roman"/>
          <w:sz w:val="24"/>
          <w:szCs w:val="24"/>
        </w:rPr>
        <w:t xml:space="preserve"> настоящего пункта, запрашиваются Министерством в налоговых органах, если заявитель не представил указанные документы по собственной инициативе.</w:t>
      </w:r>
    </w:p>
    <w:p w:rsidR="00F90C6D" w:rsidRPr="00D43026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D43026">
        <w:rPr>
          <w:rFonts w:ascii="PT Astra Serif" w:hAnsi="PT Astra Serif" w:cs="Times New Roman"/>
          <w:sz w:val="24"/>
          <w:szCs w:val="24"/>
        </w:rPr>
        <w:t>Заявка представляется в печатном виде на бумажном носителе, должна быть сброшюрована, страницы пронумерованы, прошиты, копии документов заверены подписью руководителя заявителя и скреплены печатью заявителя.</w:t>
      </w:r>
    </w:p>
    <w:p w:rsidR="00F90C6D" w:rsidRPr="00D43026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D43026">
        <w:rPr>
          <w:rFonts w:ascii="PT Astra Serif" w:hAnsi="PT Astra Serif" w:cs="Times New Roman"/>
          <w:sz w:val="24"/>
          <w:szCs w:val="24"/>
        </w:rPr>
        <w:t>Документы могут быть представлены заявителем лично либо направлены по почте заказным письмом. Представленные документы должны быть оформлены на русском языке, выполнены с использованием технических средств, не содержать подчисток, исправлений, помарок и сокращений. Представляемые копии документов должны быть заверены подписью руководителя заявителя и печатью заявителя.</w:t>
      </w:r>
    </w:p>
    <w:p w:rsidR="00F90C6D" w:rsidRPr="00D43026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D43026">
        <w:rPr>
          <w:rFonts w:ascii="PT Astra Serif" w:hAnsi="PT Astra Serif" w:cs="Times New Roman"/>
          <w:sz w:val="24"/>
          <w:szCs w:val="24"/>
        </w:rPr>
        <w:t xml:space="preserve">Документы, представленные в составе заявки, заявителю не возвращаются. Заявитель несет ответственность за достоверность сведений, указанных в заявке, </w:t>
      </w:r>
      <w:r w:rsidRPr="00D43026">
        <w:rPr>
          <w:rFonts w:ascii="PT Astra Serif" w:hAnsi="PT Astra Serif" w:cs="Times New Roman"/>
          <w:sz w:val="24"/>
          <w:szCs w:val="24"/>
        </w:rPr>
        <w:br/>
        <w:t>в соответствии с действующим законодательством.</w:t>
      </w:r>
    </w:p>
    <w:p w:rsidR="00F90C6D" w:rsidRPr="00D43026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D43026">
        <w:rPr>
          <w:rFonts w:ascii="PT Astra Serif" w:hAnsi="PT Astra Serif" w:cs="Times New Roman"/>
          <w:sz w:val="24"/>
          <w:szCs w:val="24"/>
        </w:rPr>
        <w:t xml:space="preserve">Регистрация заявок, поданных в срок, указанный в информационном сообщении </w:t>
      </w:r>
      <w:r w:rsidRPr="00D43026">
        <w:rPr>
          <w:rFonts w:ascii="PT Astra Serif" w:hAnsi="PT Astra Serif" w:cs="Times New Roman"/>
          <w:sz w:val="24"/>
          <w:szCs w:val="24"/>
        </w:rPr>
        <w:br/>
        <w:t>о проведении конкурса, осуществляется в той последовательности, в которой они поступили в Министерство. Заявки регистрируются в журнале входящей корреспонденции Министерства.</w:t>
      </w:r>
    </w:p>
    <w:p w:rsidR="00F90C6D" w:rsidRPr="00D43026" w:rsidRDefault="00F90C6D" w:rsidP="00784E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D43026">
        <w:rPr>
          <w:rFonts w:ascii="PT Astra Serif" w:hAnsi="PT Astra Serif" w:cs="Times New Roman"/>
          <w:bCs/>
          <w:sz w:val="24"/>
          <w:szCs w:val="24"/>
        </w:rPr>
        <w:t>Участник отбора вправе подать только одну заявку на участие в конкурсе.</w:t>
      </w:r>
    </w:p>
    <w:p w:rsidR="0048625D" w:rsidRPr="00784E39" w:rsidRDefault="00F90C6D" w:rsidP="00784E39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b/>
          <w:bCs/>
          <w:u w:val="single"/>
        </w:rPr>
      </w:pPr>
      <w:r w:rsidRPr="00D43026">
        <w:rPr>
          <w:rFonts w:ascii="PT Astra Serif" w:hAnsi="PT Astra Serif"/>
          <w:b/>
          <w:bCs/>
        </w:rPr>
        <w:t xml:space="preserve">7. </w:t>
      </w:r>
      <w:r w:rsidRPr="00D43026">
        <w:rPr>
          <w:rFonts w:ascii="PT Astra Serif" w:hAnsi="PT Astra Serif"/>
          <w:b/>
          <w:bCs/>
          <w:u w:val="single"/>
        </w:rPr>
        <w:t xml:space="preserve">Порядок отзыва заявок участников конкурсного отбора, порядок возврата заявок участников конкурсного отбора, </w:t>
      </w:r>
      <w:proofErr w:type="gramStart"/>
      <w:r w:rsidRPr="00D43026">
        <w:rPr>
          <w:rFonts w:ascii="PT Astra Serif" w:hAnsi="PT Astra Serif"/>
          <w:b/>
          <w:bCs/>
          <w:u w:val="single"/>
        </w:rPr>
        <w:t>определяющий</w:t>
      </w:r>
      <w:proofErr w:type="gramEnd"/>
      <w:r w:rsidRPr="00D43026">
        <w:rPr>
          <w:rFonts w:ascii="PT Astra Serif" w:hAnsi="PT Astra Serif"/>
          <w:b/>
          <w:bCs/>
          <w:u w:val="single"/>
        </w:rPr>
        <w:t xml:space="preserve"> в том числе основания для возврата заявок участников конкурсного отбора, порядок внесения изменений </w:t>
      </w:r>
      <w:r w:rsidRPr="00D43026">
        <w:rPr>
          <w:rFonts w:ascii="PT Astra Serif" w:hAnsi="PT Astra Serif"/>
          <w:b/>
          <w:bCs/>
          <w:u w:val="single"/>
        </w:rPr>
        <w:br/>
        <w:t>в заявки участников конкурсного отбора</w:t>
      </w:r>
    </w:p>
    <w:p w:rsidR="00F90C6D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sz w:val="24"/>
          <w:szCs w:val="24"/>
        </w:rPr>
      </w:pPr>
      <w:r w:rsidRPr="00D43026">
        <w:rPr>
          <w:rFonts w:ascii="PT Astra Serif" w:hAnsi="PT Astra Serif" w:cs="Times New Roman"/>
          <w:bCs/>
          <w:sz w:val="24"/>
          <w:szCs w:val="24"/>
        </w:rPr>
        <w:t>Заявитель вправе изменить или отозвать заявку в любое время путем подачи письменного заявления в адрес Министерства до окончания срока рассмотрения заявок комиссией.</w:t>
      </w:r>
    </w:p>
    <w:p w:rsidR="00F90C6D" w:rsidRPr="00EA2691" w:rsidRDefault="00F90C6D" w:rsidP="00784E39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b/>
          <w:bCs/>
          <w:u w:val="single"/>
        </w:rPr>
      </w:pPr>
      <w:r w:rsidRPr="00D43026">
        <w:rPr>
          <w:rFonts w:ascii="PT Astra Serif" w:hAnsi="PT Astra Serif"/>
          <w:b/>
          <w:bCs/>
        </w:rPr>
        <w:t xml:space="preserve">8. </w:t>
      </w:r>
      <w:r w:rsidRPr="00D43026">
        <w:rPr>
          <w:rFonts w:ascii="PT Astra Serif" w:hAnsi="PT Astra Serif"/>
          <w:b/>
          <w:bCs/>
          <w:u w:val="single"/>
        </w:rPr>
        <w:t>Правила рассмотрения и оценки заявок участников конкурсного отбора</w:t>
      </w:r>
    </w:p>
    <w:p w:rsidR="00F90C6D" w:rsidRPr="00D43026" w:rsidRDefault="00F90C6D" w:rsidP="00F90C6D">
      <w:pPr>
        <w:pStyle w:val="a3"/>
        <w:ind w:firstLine="708"/>
        <w:contextualSpacing/>
        <w:jc w:val="both"/>
        <w:rPr>
          <w:rFonts w:ascii="PT Astra Serif" w:eastAsiaTheme="minorEastAsia" w:hAnsi="PT Astra Serif"/>
          <w:bCs/>
        </w:rPr>
      </w:pPr>
      <w:r w:rsidRPr="00D43026">
        <w:rPr>
          <w:rFonts w:ascii="PT Astra Serif" w:eastAsiaTheme="minorEastAsia" w:hAnsi="PT Astra Serif"/>
          <w:bCs/>
        </w:rPr>
        <w:t xml:space="preserve">Проверка участника отбора на соответствие требованиям, установленным в </w:t>
      </w:r>
      <w:hyperlink w:anchor="P91" w:history="1">
        <w:r w:rsidRPr="00D43026">
          <w:rPr>
            <w:rFonts w:ascii="PT Astra Serif" w:eastAsiaTheme="minorEastAsia" w:hAnsi="PT Astra Serif"/>
            <w:bCs/>
          </w:rPr>
          <w:t>пункте 2.3</w:t>
        </w:r>
      </w:hyperlink>
      <w:r w:rsidRPr="00D43026">
        <w:rPr>
          <w:rFonts w:ascii="PT Astra Serif" w:eastAsiaTheme="minorEastAsia" w:hAnsi="PT Astra Serif"/>
          <w:bCs/>
        </w:rPr>
        <w:t xml:space="preserve"> Положения, осуществляется Министерством в порядке межведомственного взаимодействия с органами государственной власти путем направления соответствующих запросов.</w:t>
      </w:r>
    </w:p>
    <w:p w:rsidR="00F90C6D" w:rsidRPr="00D43026" w:rsidRDefault="00F90C6D" w:rsidP="00F90C6D">
      <w:pPr>
        <w:pStyle w:val="a3"/>
        <w:ind w:firstLine="708"/>
        <w:contextualSpacing/>
        <w:jc w:val="both"/>
        <w:rPr>
          <w:rFonts w:ascii="PT Astra Serif" w:eastAsiaTheme="minorEastAsia" w:hAnsi="PT Astra Serif"/>
          <w:bCs/>
        </w:rPr>
      </w:pPr>
      <w:proofErr w:type="gramStart"/>
      <w:r w:rsidRPr="00D43026">
        <w:rPr>
          <w:rFonts w:ascii="PT Astra Serif" w:eastAsiaTheme="minorEastAsia" w:hAnsi="PT Astra Serif"/>
          <w:bCs/>
        </w:rPr>
        <w:t xml:space="preserve">По результатам рассмотрения заявок конкурсная комиссия принимает решение </w:t>
      </w:r>
      <w:r w:rsidRPr="00D43026">
        <w:rPr>
          <w:rFonts w:ascii="PT Astra Serif" w:eastAsiaTheme="minorEastAsia" w:hAnsi="PT Astra Serif"/>
          <w:bCs/>
        </w:rPr>
        <w:br/>
        <w:t xml:space="preserve">о допуске социально ориентированной некоммерческой организации к участию </w:t>
      </w:r>
      <w:r w:rsidRPr="00D43026">
        <w:rPr>
          <w:rFonts w:ascii="PT Astra Serif" w:eastAsiaTheme="minorEastAsia" w:hAnsi="PT Astra Serif"/>
          <w:bCs/>
        </w:rPr>
        <w:br/>
        <w:t xml:space="preserve">в конкурсном отборе или об отклонении заявки социально ориентированной некоммерческой организации в виде соответствующего списка заявителей, допущенных </w:t>
      </w:r>
      <w:r w:rsidRPr="00D43026">
        <w:rPr>
          <w:rFonts w:ascii="PT Astra Serif" w:eastAsiaTheme="minorEastAsia" w:hAnsi="PT Astra Serif"/>
          <w:bCs/>
        </w:rPr>
        <w:br/>
        <w:t>к участию в конкурсном отборе, и заявителей, заявки которых отклонены, утверждаемого протоколом, в котором также указываются причины отклонения заявки участника отбора.</w:t>
      </w:r>
      <w:proofErr w:type="gramEnd"/>
    </w:p>
    <w:p w:rsidR="00F90C6D" w:rsidRPr="00D43026" w:rsidRDefault="00F90C6D" w:rsidP="00F90C6D">
      <w:pPr>
        <w:pStyle w:val="a3"/>
        <w:ind w:firstLine="708"/>
        <w:contextualSpacing/>
        <w:jc w:val="both"/>
        <w:rPr>
          <w:rFonts w:ascii="PT Astra Serif" w:eastAsiaTheme="minorEastAsia" w:hAnsi="PT Astra Serif"/>
          <w:bCs/>
        </w:rPr>
      </w:pPr>
      <w:r w:rsidRPr="00D43026">
        <w:rPr>
          <w:rFonts w:ascii="PT Astra Serif" w:eastAsiaTheme="minorEastAsia" w:hAnsi="PT Astra Serif"/>
          <w:bCs/>
        </w:rPr>
        <w:t>Список заявителей, допущенных к участию в конкурсном отборе, и заявителей, заявки которых отклонены, указывается в протоколе рассмотрения и оценки заявок.</w:t>
      </w:r>
    </w:p>
    <w:p w:rsidR="00F90C6D" w:rsidRPr="00D43026" w:rsidRDefault="00F90C6D" w:rsidP="00F90C6D">
      <w:pPr>
        <w:pStyle w:val="a3"/>
        <w:ind w:firstLine="708"/>
        <w:contextualSpacing/>
        <w:jc w:val="both"/>
        <w:rPr>
          <w:rFonts w:ascii="PT Astra Serif" w:eastAsiaTheme="minorEastAsia" w:hAnsi="PT Astra Serif"/>
          <w:bCs/>
        </w:rPr>
      </w:pPr>
      <w:r w:rsidRPr="00D43026">
        <w:rPr>
          <w:rFonts w:ascii="PT Astra Serif" w:eastAsiaTheme="minorEastAsia" w:hAnsi="PT Astra Serif"/>
          <w:bCs/>
        </w:rPr>
        <w:t xml:space="preserve">Комиссия осуществляет оценку заявок участников отбора, допущенных </w:t>
      </w:r>
      <w:r w:rsidRPr="00D43026">
        <w:rPr>
          <w:rFonts w:ascii="PT Astra Serif" w:eastAsiaTheme="minorEastAsia" w:hAnsi="PT Astra Serif"/>
          <w:bCs/>
        </w:rPr>
        <w:br/>
        <w:t>к конкурсному отбору по результатам рассмотрения заявок, представленных заявителем по следующим критериям:</w:t>
      </w:r>
    </w:p>
    <w:p w:rsidR="00F90C6D" w:rsidRPr="00D43026" w:rsidRDefault="00F90C6D" w:rsidP="00F90C6D">
      <w:pPr>
        <w:pStyle w:val="a3"/>
        <w:ind w:firstLine="709"/>
        <w:contextualSpacing/>
        <w:jc w:val="both"/>
        <w:rPr>
          <w:rFonts w:ascii="PT Astra Serif" w:eastAsiaTheme="minorEastAsia" w:hAnsi="PT Astra Serif"/>
          <w:bCs/>
        </w:rPr>
      </w:pPr>
      <w:r w:rsidRPr="00D43026">
        <w:rPr>
          <w:rFonts w:ascii="PT Astra Serif" w:eastAsiaTheme="minorEastAsia" w:hAnsi="PT Astra Serif"/>
          <w:bCs/>
        </w:rPr>
        <w:t xml:space="preserve">а) наличие опыта проведения спортивных и физкультурных мероприятий: наличие опыта проведения 2-3 спортивных и (или) физкультурных мероприятий – 20 баллов, наличие опыта проведения более 3 спортивных и (или) физкультурных мероприятий </w:t>
      </w:r>
      <w:r w:rsidRPr="00D43026">
        <w:rPr>
          <w:rFonts w:ascii="PT Astra Serif" w:eastAsiaTheme="minorEastAsia" w:hAnsi="PT Astra Serif"/>
          <w:bCs/>
        </w:rPr>
        <w:br/>
        <w:t>– 30 баллов;</w:t>
      </w:r>
    </w:p>
    <w:p w:rsidR="00F90C6D" w:rsidRPr="00D43026" w:rsidRDefault="00F90C6D" w:rsidP="00F90C6D">
      <w:pPr>
        <w:pStyle w:val="a3"/>
        <w:ind w:firstLine="709"/>
        <w:contextualSpacing/>
        <w:jc w:val="both"/>
        <w:rPr>
          <w:rFonts w:ascii="PT Astra Serif" w:eastAsiaTheme="minorEastAsia" w:hAnsi="PT Astra Serif"/>
          <w:bCs/>
        </w:rPr>
      </w:pPr>
      <w:r w:rsidRPr="00D43026">
        <w:rPr>
          <w:rFonts w:ascii="PT Astra Serif" w:eastAsiaTheme="minorEastAsia" w:hAnsi="PT Astra Serif"/>
          <w:bCs/>
        </w:rPr>
        <w:t>б) наличие квалифицированных кадров для выполнения общественно полезных услуг: до 3 специалистов включительно – 10 баллов, более 3 специалистов – 30 баллов, отсутствие кадров – 0 баллов;</w:t>
      </w:r>
    </w:p>
    <w:p w:rsidR="00F90C6D" w:rsidRPr="00D43026" w:rsidRDefault="00F90C6D" w:rsidP="00F90C6D">
      <w:pPr>
        <w:pStyle w:val="a3"/>
        <w:ind w:firstLine="709"/>
        <w:contextualSpacing/>
        <w:jc w:val="both"/>
        <w:rPr>
          <w:rFonts w:ascii="PT Astra Serif" w:eastAsiaTheme="minorEastAsia" w:hAnsi="PT Astra Serif"/>
          <w:bCs/>
        </w:rPr>
      </w:pPr>
      <w:proofErr w:type="gramStart"/>
      <w:r w:rsidRPr="00D43026">
        <w:rPr>
          <w:rFonts w:ascii="PT Astra Serif" w:eastAsiaTheme="minorEastAsia" w:hAnsi="PT Astra Serif"/>
          <w:bCs/>
        </w:rPr>
        <w:t xml:space="preserve">в) информационная открытость некоммерческой организации: наличие официального сайта и (или) официальной страницы в социальных сетях с актуальной информацией о деятельности организации (последнее обновление не ранее 3 месяцев </w:t>
      </w:r>
      <w:r w:rsidRPr="00D43026">
        <w:rPr>
          <w:rFonts w:ascii="PT Astra Serif" w:eastAsiaTheme="minorEastAsia" w:hAnsi="PT Astra Serif"/>
          <w:bCs/>
        </w:rPr>
        <w:br/>
        <w:t xml:space="preserve">до даты подачи заявки на участие в конкурсе) – 30 баллов, наличие официального сайта, </w:t>
      </w:r>
      <w:r w:rsidRPr="00D43026">
        <w:rPr>
          <w:rFonts w:ascii="PT Astra Serif" w:eastAsiaTheme="minorEastAsia" w:hAnsi="PT Astra Serif"/>
          <w:bCs/>
        </w:rPr>
        <w:lastRenderedPageBreak/>
        <w:t>официальной страницы в социальных сетях, с неактуальной информацией о деятельности организации – 20 баллов, отсутствие официального сайта – 0 баллов.</w:t>
      </w:r>
      <w:proofErr w:type="gramEnd"/>
    </w:p>
    <w:p w:rsidR="00F90C6D" w:rsidRPr="00D43026" w:rsidRDefault="00F90C6D" w:rsidP="00F90C6D">
      <w:pPr>
        <w:pStyle w:val="a3"/>
        <w:ind w:firstLine="709"/>
        <w:contextualSpacing/>
        <w:jc w:val="both"/>
        <w:rPr>
          <w:rFonts w:ascii="PT Astra Serif" w:eastAsiaTheme="minorEastAsia" w:hAnsi="PT Astra Serif"/>
          <w:bCs/>
        </w:rPr>
      </w:pPr>
      <w:r w:rsidRPr="00D43026">
        <w:rPr>
          <w:rFonts w:ascii="PT Astra Serif" w:eastAsiaTheme="minorEastAsia" w:hAnsi="PT Astra Serif"/>
          <w:bCs/>
        </w:rPr>
        <w:t xml:space="preserve">Каждым членом комиссии составляется оценочная ведомость, в которой </w:t>
      </w:r>
      <w:r w:rsidRPr="00D43026">
        <w:rPr>
          <w:rFonts w:ascii="PT Astra Serif" w:eastAsiaTheme="minorEastAsia" w:hAnsi="PT Astra Serif"/>
          <w:bCs/>
        </w:rPr>
        <w:br/>
        <w:t>он указывает количество баллов, выставляемых заявителю по всем критериям оценки заявок, указанным в пункте 2.14 Положения. Комиссией составляется сводная оценочная ведомость по каждому заявителю, в которой количество баллов по каждому критерию определяется как среднее арифметическое суммы баллов, поставленных членами комиссии. Комиссией осуществляется ранжирование заявителей с указанием очередности номеров в соответствии с наибольшим количеством набранных баллов (рейтинг заявок).</w:t>
      </w:r>
    </w:p>
    <w:p w:rsidR="00F90C6D" w:rsidRPr="00D43026" w:rsidRDefault="00F90C6D" w:rsidP="00F90C6D">
      <w:pPr>
        <w:pStyle w:val="a3"/>
        <w:ind w:firstLine="708"/>
        <w:contextualSpacing/>
        <w:jc w:val="both"/>
        <w:rPr>
          <w:rFonts w:ascii="PT Astra Serif" w:eastAsiaTheme="minorEastAsia" w:hAnsi="PT Astra Serif"/>
          <w:bCs/>
        </w:rPr>
      </w:pPr>
      <w:r w:rsidRPr="00D43026">
        <w:rPr>
          <w:rFonts w:ascii="PT Astra Serif" w:eastAsiaTheme="minorEastAsia" w:hAnsi="PT Astra Serif"/>
          <w:bCs/>
        </w:rPr>
        <w:t xml:space="preserve">Победителем признается заявитель, набравший наибольший оценочный балл. </w:t>
      </w:r>
      <w:r w:rsidRPr="00D43026">
        <w:rPr>
          <w:rFonts w:ascii="PT Astra Serif" w:eastAsiaTheme="minorEastAsia" w:hAnsi="PT Astra Serif"/>
          <w:bCs/>
        </w:rPr>
        <w:br/>
        <w:t>При равном количестве баллов победителем признается заявитель, заявка которого поступила в Министерство ранее.</w:t>
      </w:r>
    </w:p>
    <w:p w:rsidR="00F90C6D" w:rsidRPr="00D43026" w:rsidRDefault="00F90C6D" w:rsidP="00F90C6D">
      <w:pPr>
        <w:pStyle w:val="a3"/>
        <w:ind w:firstLine="708"/>
        <w:contextualSpacing/>
        <w:jc w:val="both"/>
        <w:rPr>
          <w:rFonts w:ascii="PT Astra Serif" w:eastAsiaTheme="minorEastAsia" w:hAnsi="PT Astra Serif"/>
          <w:bCs/>
        </w:rPr>
      </w:pPr>
      <w:r w:rsidRPr="00D43026">
        <w:rPr>
          <w:rFonts w:ascii="PT Astra Serif" w:eastAsiaTheme="minorEastAsia" w:hAnsi="PT Astra Serif"/>
          <w:bCs/>
        </w:rPr>
        <w:t>Комиссия на основании рейтинга заявок в пределах бюджетных ассигнований, предусмотренных законом Саратовской области об областном бюджете на текущий финансовый год и на плановый период, формирует рекомендуемый министерству список получателей субсидии.</w:t>
      </w:r>
    </w:p>
    <w:p w:rsidR="00F90C6D" w:rsidRPr="00D43026" w:rsidRDefault="00F90C6D" w:rsidP="00F90C6D">
      <w:pPr>
        <w:pStyle w:val="a3"/>
        <w:ind w:firstLine="708"/>
        <w:contextualSpacing/>
        <w:jc w:val="both"/>
        <w:rPr>
          <w:rFonts w:ascii="PT Astra Serif" w:eastAsiaTheme="minorEastAsia" w:hAnsi="PT Astra Serif"/>
          <w:bCs/>
        </w:rPr>
      </w:pPr>
      <w:r w:rsidRPr="00D43026">
        <w:rPr>
          <w:rFonts w:ascii="PT Astra Serif" w:eastAsiaTheme="minorEastAsia" w:hAnsi="PT Astra Serif"/>
          <w:bCs/>
        </w:rPr>
        <w:t>Решение комиссии оформляется протоколом рассмотрения и оценки заявок (далее – протокол) и подписывается председателем комиссии и секретарем, и в течение двух рабочих дней со дня его подписания направляется в Министерство для принятия решения об определении победителя конкурса.</w:t>
      </w:r>
    </w:p>
    <w:p w:rsidR="00F90C6D" w:rsidRPr="00D43026" w:rsidRDefault="00F90C6D" w:rsidP="00F90C6D">
      <w:pPr>
        <w:pStyle w:val="a3"/>
        <w:ind w:firstLine="708"/>
        <w:contextualSpacing/>
        <w:jc w:val="both"/>
        <w:rPr>
          <w:rFonts w:ascii="PT Astra Serif" w:eastAsiaTheme="minorEastAsia" w:hAnsi="PT Astra Serif"/>
          <w:bCs/>
        </w:rPr>
      </w:pPr>
      <w:r w:rsidRPr="00D43026">
        <w:rPr>
          <w:rFonts w:ascii="PT Astra Serif" w:eastAsiaTheme="minorEastAsia" w:hAnsi="PT Astra Serif"/>
          <w:bCs/>
        </w:rPr>
        <w:t xml:space="preserve">Решение об определении победителя конкурса и предоставлении субсидии принимается Министерством и оформляется приказом в течение 2 календарных дней </w:t>
      </w:r>
      <w:r w:rsidRPr="00D43026">
        <w:rPr>
          <w:rFonts w:ascii="PT Astra Serif" w:eastAsiaTheme="minorEastAsia" w:hAnsi="PT Astra Serif"/>
          <w:bCs/>
        </w:rPr>
        <w:br/>
        <w:t>со дня поступления решения комиссии в адрес Министерства.</w:t>
      </w:r>
    </w:p>
    <w:p w:rsidR="00F90C6D" w:rsidRPr="00D43026" w:rsidRDefault="00F90C6D" w:rsidP="00F90C6D">
      <w:pPr>
        <w:pStyle w:val="a3"/>
        <w:ind w:firstLine="708"/>
        <w:contextualSpacing/>
        <w:jc w:val="both"/>
        <w:rPr>
          <w:rFonts w:ascii="PT Astra Serif" w:eastAsiaTheme="minorEastAsia" w:hAnsi="PT Astra Serif"/>
          <w:bCs/>
        </w:rPr>
      </w:pPr>
      <w:r w:rsidRPr="00D43026">
        <w:rPr>
          <w:rFonts w:ascii="PT Astra Serif" w:eastAsiaTheme="minorEastAsia" w:hAnsi="PT Astra Serif"/>
          <w:bCs/>
        </w:rPr>
        <w:t>Субсидия предоставляется участнику отбора, признанному победителем конкурса, либо в случае, предусмотренном в пункте 3.4 Положения, участнику отбора, находящемуся на следующей после победителя конкурса позиции в списке получателей субсидии.</w:t>
      </w:r>
    </w:p>
    <w:p w:rsidR="00F90C6D" w:rsidRPr="00D43026" w:rsidRDefault="00F90C6D" w:rsidP="00F90C6D">
      <w:pPr>
        <w:pStyle w:val="a3"/>
        <w:ind w:firstLine="708"/>
        <w:contextualSpacing/>
        <w:jc w:val="both"/>
        <w:rPr>
          <w:rFonts w:ascii="PT Astra Serif" w:eastAsiaTheme="minorEastAsia" w:hAnsi="PT Astra Serif"/>
          <w:bCs/>
        </w:rPr>
      </w:pPr>
      <w:r w:rsidRPr="00D43026">
        <w:rPr>
          <w:rFonts w:ascii="PT Astra Serif" w:eastAsiaTheme="minorEastAsia" w:hAnsi="PT Astra Serif"/>
          <w:bCs/>
        </w:rPr>
        <w:t xml:space="preserve">Министерство в срок не позднее 14 календарных дней со дня издания приказа </w:t>
      </w:r>
      <w:r w:rsidRPr="00D43026">
        <w:rPr>
          <w:rFonts w:ascii="PT Astra Serif" w:eastAsiaTheme="minorEastAsia" w:hAnsi="PT Astra Serif"/>
          <w:bCs/>
        </w:rPr>
        <w:br/>
        <w:t>об определении победителя размещает на едином портале и на официальном сайте Министерства в информационно-телекоммуникационной сети Интернет приказ Министерства об определении победителя, а также протокол рассмотрения и оценки.</w:t>
      </w:r>
    </w:p>
    <w:p w:rsidR="00F90C6D" w:rsidRPr="00D43026" w:rsidRDefault="00F90C6D" w:rsidP="00F90C6D">
      <w:pPr>
        <w:pStyle w:val="a3"/>
        <w:contextualSpacing/>
        <w:jc w:val="both"/>
        <w:rPr>
          <w:rFonts w:ascii="PT Astra Serif" w:eastAsiaTheme="minorEastAsia" w:hAnsi="PT Astra Serif"/>
          <w:bCs/>
        </w:rPr>
      </w:pPr>
    </w:p>
    <w:p w:rsidR="00F90C6D" w:rsidRPr="00784E39" w:rsidRDefault="00F90C6D" w:rsidP="00784E39">
      <w:pPr>
        <w:pStyle w:val="a3"/>
        <w:ind w:firstLine="709"/>
        <w:contextualSpacing/>
        <w:jc w:val="both"/>
        <w:rPr>
          <w:rFonts w:ascii="PT Astra Serif" w:hAnsi="PT Astra Serif"/>
          <w:b/>
          <w:bCs/>
          <w:u w:val="single"/>
        </w:rPr>
      </w:pPr>
      <w:r w:rsidRPr="00D43026">
        <w:rPr>
          <w:rFonts w:ascii="PT Astra Serif" w:eastAsiaTheme="minorEastAsia" w:hAnsi="PT Astra Serif"/>
          <w:b/>
          <w:bCs/>
        </w:rPr>
        <w:t>9</w:t>
      </w:r>
      <w:r w:rsidRPr="00D43026">
        <w:rPr>
          <w:rFonts w:ascii="PT Astra Serif" w:hAnsi="PT Astra Serif"/>
          <w:b/>
          <w:bCs/>
        </w:rPr>
        <w:t xml:space="preserve">. </w:t>
      </w:r>
      <w:r w:rsidRPr="00D43026">
        <w:rPr>
          <w:rFonts w:ascii="PT Astra Serif" w:hAnsi="PT Astra Serif"/>
          <w:b/>
          <w:bCs/>
          <w:u w:val="single"/>
        </w:rPr>
        <w:t>Адрес электронной почты, почтовый адрес, номер телефона для предоставления участникам конкурсного отбора разъяснений положений объявления о проведении конкурсного отбора, дата начала и окончания срока такого предоставления</w:t>
      </w:r>
    </w:p>
    <w:p w:rsidR="00F90C6D" w:rsidRPr="00D43026" w:rsidRDefault="00F90C6D" w:rsidP="00F90C6D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</w:rPr>
      </w:pPr>
      <w:r w:rsidRPr="00D43026">
        <w:rPr>
          <w:rFonts w:ascii="PT Astra Serif" w:hAnsi="PT Astra Serif"/>
        </w:rPr>
        <w:t xml:space="preserve">Участник конкурсного отбора может обратиться в Министерство </w:t>
      </w:r>
      <w:r w:rsidR="00784E39">
        <w:rPr>
          <w:rFonts w:ascii="PT Astra Serif" w:hAnsi="PT Astra Serif"/>
        </w:rPr>
        <w:br/>
      </w:r>
      <w:r w:rsidRPr="00D43026">
        <w:rPr>
          <w:rFonts w:ascii="PT Astra Serif" w:hAnsi="PT Astra Serif"/>
        </w:rPr>
        <w:t>за предоставлением разъяснений положений объявления о проведении конкурса, направив письменный запрос на бумажном носителе по почте или запрос в электронном виде по электронной почте или по телефону.</w:t>
      </w:r>
    </w:p>
    <w:p w:rsidR="00F90C6D" w:rsidRPr="00D43026" w:rsidRDefault="00F90C6D" w:rsidP="00F90C6D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</w:rPr>
      </w:pPr>
      <w:r w:rsidRPr="00D43026">
        <w:rPr>
          <w:rFonts w:ascii="PT Astra Serif" w:hAnsi="PT Astra Serif"/>
        </w:rPr>
        <w:t xml:space="preserve">Адрес электронной почты: </w:t>
      </w:r>
      <w:proofErr w:type="spellStart"/>
      <w:r w:rsidRPr="00D43026">
        <w:rPr>
          <w:rFonts w:ascii="PT Astra Serif" w:hAnsi="PT Astra Serif"/>
          <w:lang w:val="en-US"/>
        </w:rPr>
        <w:t>sarsport</w:t>
      </w:r>
      <w:proofErr w:type="spellEnd"/>
      <w:r w:rsidRPr="00D43026">
        <w:rPr>
          <w:rFonts w:ascii="PT Astra Serif" w:hAnsi="PT Astra Serif"/>
        </w:rPr>
        <w:t>@</w:t>
      </w:r>
      <w:proofErr w:type="spellStart"/>
      <w:r w:rsidRPr="00D43026">
        <w:rPr>
          <w:rFonts w:ascii="PT Astra Serif" w:hAnsi="PT Astra Serif"/>
          <w:lang w:val="en-US"/>
        </w:rPr>
        <w:t>saratov</w:t>
      </w:r>
      <w:proofErr w:type="spellEnd"/>
      <w:r w:rsidRPr="00D43026">
        <w:rPr>
          <w:rFonts w:ascii="PT Astra Serif" w:hAnsi="PT Astra Serif"/>
        </w:rPr>
        <w:t>.</w:t>
      </w:r>
      <w:proofErr w:type="spellStart"/>
      <w:r w:rsidRPr="00D43026">
        <w:rPr>
          <w:rFonts w:ascii="PT Astra Serif" w:hAnsi="PT Astra Serif"/>
          <w:lang w:val="en-US"/>
        </w:rPr>
        <w:t>gov</w:t>
      </w:r>
      <w:proofErr w:type="spellEnd"/>
      <w:r w:rsidRPr="00D43026">
        <w:rPr>
          <w:rFonts w:ascii="PT Astra Serif" w:hAnsi="PT Astra Serif"/>
        </w:rPr>
        <w:t>.</w:t>
      </w:r>
      <w:proofErr w:type="spellStart"/>
      <w:r w:rsidRPr="00D43026">
        <w:rPr>
          <w:rFonts w:ascii="PT Astra Serif" w:hAnsi="PT Astra Serif"/>
          <w:lang w:val="en-US"/>
        </w:rPr>
        <w:t>ru</w:t>
      </w:r>
      <w:proofErr w:type="spellEnd"/>
    </w:p>
    <w:p w:rsidR="00F90C6D" w:rsidRPr="00D43026" w:rsidRDefault="00F90C6D" w:rsidP="00F90C6D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</w:rPr>
      </w:pPr>
      <w:r w:rsidRPr="00D43026">
        <w:rPr>
          <w:rFonts w:ascii="PT Astra Serif" w:hAnsi="PT Astra Serif"/>
        </w:rPr>
        <w:t>Почтовый адрес: 410012, г. Саратов, ул. Киселева 76.</w:t>
      </w:r>
    </w:p>
    <w:p w:rsidR="00F90C6D" w:rsidRPr="00D43026" w:rsidRDefault="00F90C6D" w:rsidP="00F90C6D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</w:rPr>
      </w:pPr>
      <w:r w:rsidRPr="00D43026">
        <w:rPr>
          <w:rFonts w:ascii="PT Astra Serif" w:hAnsi="PT Astra Serif"/>
        </w:rPr>
        <w:t>Номер телефона для предоставления участникам конкурса разъяснений положений объявления о проведении конкурса: (8452) 73-41-19.</w:t>
      </w:r>
    </w:p>
    <w:p w:rsidR="00F90C6D" w:rsidRPr="005661B7" w:rsidRDefault="00F90C6D" w:rsidP="00F90C6D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</w:rPr>
      </w:pPr>
      <w:r w:rsidRPr="005661B7">
        <w:rPr>
          <w:rFonts w:ascii="PT Astra Serif" w:hAnsi="PT Astra Serif"/>
        </w:rPr>
        <w:t xml:space="preserve">Дата начала срока предоставления разъяснений – </w:t>
      </w:r>
      <w:r w:rsidR="00784E39">
        <w:rPr>
          <w:rFonts w:ascii="PT Astra Serif" w:hAnsi="PT Astra Serif"/>
        </w:rPr>
        <w:t>25</w:t>
      </w:r>
      <w:r w:rsidRPr="005661B7">
        <w:rPr>
          <w:rFonts w:ascii="PT Astra Serif" w:hAnsi="PT Astra Serif"/>
        </w:rPr>
        <w:t xml:space="preserve"> </w:t>
      </w:r>
      <w:r w:rsidR="00621D37" w:rsidRPr="005661B7">
        <w:rPr>
          <w:rFonts w:ascii="PT Astra Serif" w:hAnsi="PT Astra Serif"/>
        </w:rPr>
        <w:t>августа</w:t>
      </w:r>
      <w:r w:rsidRPr="005661B7">
        <w:rPr>
          <w:rFonts w:ascii="PT Astra Serif" w:hAnsi="PT Astra Serif"/>
        </w:rPr>
        <w:t xml:space="preserve"> 2022 года. </w:t>
      </w:r>
    </w:p>
    <w:p w:rsidR="00D06FB5" w:rsidRPr="00D43026" w:rsidRDefault="00F90C6D" w:rsidP="00D06FB5">
      <w:pPr>
        <w:pStyle w:val="a3"/>
        <w:spacing w:before="0" w:beforeAutospacing="0"/>
        <w:ind w:firstLine="708"/>
        <w:contextualSpacing/>
        <w:jc w:val="both"/>
        <w:rPr>
          <w:rFonts w:ascii="PT Astra Serif" w:hAnsi="PT Astra Serif"/>
        </w:rPr>
      </w:pPr>
      <w:r w:rsidRPr="005661B7">
        <w:rPr>
          <w:rFonts w:ascii="PT Astra Serif" w:hAnsi="PT Astra Serif"/>
        </w:rPr>
        <w:t xml:space="preserve">Дата окончания срока предоставления разъяснений – </w:t>
      </w:r>
      <w:r w:rsidR="00784E39">
        <w:rPr>
          <w:rFonts w:ascii="PT Astra Serif" w:hAnsi="PT Astra Serif"/>
        </w:rPr>
        <w:t>05</w:t>
      </w:r>
      <w:r w:rsidR="00621D37" w:rsidRPr="005661B7">
        <w:rPr>
          <w:rFonts w:ascii="PT Astra Serif" w:hAnsi="PT Astra Serif"/>
        </w:rPr>
        <w:t xml:space="preserve"> </w:t>
      </w:r>
      <w:r w:rsidR="00784E39">
        <w:rPr>
          <w:rFonts w:ascii="PT Astra Serif" w:hAnsi="PT Astra Serif"/>
        </w:rPr>
        <w:t>сентября</w:t>
      </w:r>
      <w:r w:rsidRPr="005661B7">
        <w:rPr>
          <w:rFonts w:ascii="PT Astra Serif" w:hAnsi="PT Astra Serif"/>
        </w:rPr>
        <w:t xml:space="preserve"> 2022 года.</w:t>
      </w:r>
    </w:p>
    <w:p w:rsidR="00784E39" w:rsidRDefault="00F90C6D" w:rsidP="00F90C6D">
      <w:pPr>
        <w:pStyle w:val="a3"/>
        <w:ind w:firstLine="709"/>
        <w:contextualSpacing/>
        <w:jc w:val="both"/>
        <w:rPr>
          <w:rFonts w:ascii="PT Astra Serif" w:hAnsi="PT Astra Serif"/>
        </w:rPr>
      </w:pPr>
      <w:r w:rsidRPr="00D43026">
        <w:rPr>
          <w:rFonts w:ascii="PT Astra Serif" w:hAnsi="PT Astra Serif"/>
          <w:b/>
          <w:u w:val="single"/>
        </w:rPr>
        <w:t xml:space="preserve">10. Объем бюджетных средств, который будет </w:t>
      </w:r>
      <w:proofErr w:type="gramStart"/>
      <w:r w:rsidRPr="00D43026">
        <w:rPr>
          <w:rFonts w:ascii="PT Astra Serif" w:hAnsi="PT Astra Serif"/>
          <w:b/>
          <w:u w:val="single"/>
        </w:rPr>
        <w:t xml:space="preserve">распределен по результатам </w:t>
      </w:r>
      <w:r w:rsidRPr="00621D37">
        <w:rPr>
          <w:rFonts w:ascii="PT Astra Serif" w:hAnsi="PT Astra Serif"/>
          <w:b/>
          <w:u w:val="single"/>
        </w:rPr>
        <w:t xml:space="preserve">конкурсного отбора </w:t>
      </w:r>
      <w:r w:rsidRPr="00621D37">
        <w:rPr>
          <w:rFonts w:ascii="PT Astra Serif" w:hAnsi="PT Astra Serif"/>
        </w:rPr>
        <w:t>определен</w:t>
      </w:r>
      <w:proofErr w:type="gramEnd"/>
      <w:r w:rsidRPr="00621D37">
        <w:rPr>
          <w:rFonts w:ascii="PT Astra Serif" w:hAnsi="PT Astra Serif"/>
        </w:rPr>
        <w:t xml:space="preserve"> приказом Министерства и составляет: </w:t>
      </w:r>
    </w:p>
    <w:p w:rsidR="00784E39" w:rsidRPr="00784E39" w:rsidRDefault="00784E39" w:rsidP="00784E39">
      <w:pPr>
        <w:pStyle w:val="a3"/>
        <w:ind w:firstLine="709"/>
        <w:contextualSpacing/>
        <w:jc w:val="both"/>
        <w:rPr>
          <w:rFonts w:ascii="PT Astra Serif" w:hAnsi="PT Astra Serif"/>
          <w:bCs/>
        </w:rPr>
      </w:pPr>
      <w:r>
        <w:rPr>
          <w:rFonts w:ascii="PT Astra Serif" w:hAnsi="PT Astra Serif"/>
        </w:rPr>
        <w:t xml:space="preserve">1. </w:t>
      </w:r>
      <w:r w:rsidRPr="00CA5A86">
        <w:rPr>
          <w:rFonts w:ascii="PT Astra Serif" w:hAnsi="PT Astra Serif"/>
        </w:rPr>
        <w:t>День бега «Кросс нации» на призы Губернатора Саратовской области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Cs/>
        </w:rPr>
        <w:t>–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br/>
      </w:r>
      <w:r w:rsidRPr="00784E39">
        <w:rPr>
          <w:rFonts w:ascii="PT Astra Serif" w:hAnsi="PT Astra Serif"/>
        </w:rPr>
        <w:t>200 590,00 (двести</w:t>
      </w:r>
      <w:r>
        <w:rPr>
          <w:rFonts w:ascii="PT Astra Serif" w:hAnsi="PT Astra Serif"/>
          <w:bCs/>
        </w:rPr>
        <w:t xml:space="preserve"> тысяч</w:t>
      </w:r>
      <w:r w:rsidRPr="00621D37"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</w:rPr>
        <w:t>пять</w:t>
      </w:r>
      <w:r w:rsidRPr="00621D37">
        <w:rPr>
          <w:rFonts w:ascii="PT Astra Serif" w:hAnsi="PT Astra Serif"/>
          <w:bCs/>
        </w:rPr>
        <w:t>сот девяносто</w:t>
      </w:r>
      <w:r>
        <w:rPr>
          <w:rFonts w:ascii="PT Astra Serif" w:hAnsi="PT Astra Serif"/>
          <w:bCs/>
        </w:rPr>
        <w:t>) рублей 00 копеек.</w:t>
      </w:r>
    </w:p>
    <w:p w:rsidR="00784E39" w:rsidRPr="00784E39" w:rsidRDefault="00784E39" w:rsidP="00F90C6D">
      <w:pPr>
        <w:pStyle w:val="a3"/>
        <w:ind w:firstLine="709"/>
        <w:contextualSpacing/>
        <w:jc w:val="both"/>
        <w:rPr>
          <w:rFonts w:ascii="PT Astra Serif" w:hAnsi="PT Astra Serif"/>
          <w:bCs/>
        </w:rPr>
      </w:pPr>
      <w:r w:rsidRPr="00784E39">
        <w:rPr>
          <w:rFonts w:ascii="PT Astra Serif" w:hAnsi="PT Astra Serif"/>
          <w:bCs/>
        </w:rPr>
        <w:t xml:space="preserve">2. Региональный отборочный этап XII Всероссийского фестиваля по хоккею среди любительских команд (дивизион 40+), сезон 2022- 2023 г. </w:t>
      </w:r>
      <w:r>
        <w:rPr>
          <w:rFonts w:ascii="PT Astra Serif" w:hAnsi="PT Astra Serif"/>
          <w:bCs/>
        </w:rPr>
        <w:t>–</w:t>
      </w:r>
      <w:r w:rsidRPr="00784E39">
        <w:rPr>
          <w:rFonts w:ascii="PT Astra Serif" w:hAnsi="PT Astra Serif"/>
          <w:bCs/>
        </w:rPr>
        <w:t xml:space="preserve"> 82 400,00</w:t>
      </w:r>
      <w:r>
        <w:rPr>
          <w:rFonts w:ascii="PT Astra Serif" w:hAnsi="PT Astra Serif"/>
          <w:bCs/>
        </w:rPr>
        <w:t xml:space="preserve"> </w:t>
      </w:r>
      <w:r w:rsidRPr="00784E39">
        <w:rPr>
          <w:rFonts w:ascii="PT Astra Serif" w:hAnsi="PT Astra Serif"/>
        </w:rPr>
        <w:t>(</w:t>
      </w:r>
      <w:r>
        <w:rPr>
          <w:rFonts w:ascii="PT Astra Serif" w:hAnsi="PT Astra Serif"/>
        </w:rPr>
        <w:t>восемьдесят две</w:t>
      </w:r>
      <w:r>
        <w:rPr>
          <w:rFonts w:ascii="PT Astra Serif" w:hAnsi="PT Astra Serif"/>
          <w:bCs/>
        </w:rPr>
        <w:t xml:space="preserve"> тысячи</w:t>
      </w:r>
      <w:r w:rsidRPr="00621D37"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</w:rPr>
        <w:t>четыреста) рублей 00 копеек.</w:t>
      </w:r>
    </w:p>
    <w:p w:rsidR="00784E39" w:rsidRPr="00D43026" w:rsidRDefault="00784E39" w:rsidP="00D06FB5">
      <w:pPr>
        <w:pStyle w:val="a3"/>
        <w:ind w:firstLine="709"/>
        <w:contextualSpacing/>
        <w:jc w:val="both"/>
        <w:rPr>
          <w:rFonts w:ascii="PT Astra Serif" w:hAnsi="PT Astra Serif"/>
          <w:bCs/>
        </w:rPr>
      </w:pPr>
      <w:r w:rsidRPr="00784E39">
        <w:rPr>
          <w:rFonts w:ascii="PT Astra Serif" w:hAnsi="PT Astra Serif"/>
          <w:bCs/>
        </w:rPr>
        <w:t xml:space="preserve">3. IV (Финальный) этап Всероссийских соревнований по бадминтону «Проба пера» среди обучающихся общеобразовательных организаций </w:t>
      </w:r>
      <w:r>
        <w:rPr>
          <w:rFonts w:ascii="PT Astra Serif" w:hAnsi="PT Astra Serif"/>
          <w:bCs/>
        </w:rPr>
        <w:t>–</w:t>
      </w:r>
      <w:r w:rsidRPr="00784E39">
        <w:rPr>
          <w:rFonts w:ascii="PT Astra Serif" w:hAnsi="PT Astra Serif"/>
          <w:bCs/>
        </w:rPr>
        <w:t xml:space="preserve"> 69 000,00</w:t>
      </w:r>
      <w:r>
        <w:rPr>
          <w:rFonts w:ascii="PT Astra Serif" w:hAnsi="PT Astra Serif"/>
          <w:bCs/>
        </w:rPr>
        <w:t xml:space="preserve"> </w:t>
      </w:r>
      <w:r w:rsidRPr="00784E39">
        <w:rPr>
          <w:rFonts w:ascii="PT Astra Serif" w:hAnsi="PT Astra Serif"/>
        </w:rPr>
        <w:t>(</w:t>
      </w:r>
      <w:r>
        <w:rPr>
          <w:rFonts w:ascii="PT Astra Serif" w:hAnsi="PT Astra Serif"/>
        </w:rPr>
        <w:t>шестьдесят девять</w:t>
      </w:r>
      <w:r>
        <w:rPr>
          <w:rFonts w:ascii="PT Astra Serif" w:hAnsi="PT Astra Serif"/>
          <w:bCs/>
        </w:rPr>
        <w:t xml:space="preserve"> тысяч) рублей 00 копеек.</w:t>
      </w:r>
    </w:p>
    <w:p w:rsidR="00F90C6D" w:rsidRPr="00D43026" w:rsidRDefault="00F90C6D" w:rsidP="00F90C6D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b/>
          <w:u w:val="single"/>
        </w:rPr>
      </w:pPr>
      <w:r w:rsidRPr="00D43026">
        <w:rPr>
          <w:rFonts w:ascii="PT Astra Serif" w:hAnsi="PT Astra Serif"/>
          <w:b/>
          <w:bCs/>
        </w:rPr>
        <w:t xml:space="preserve">11. </w:t>
      </w:r>
      <w:r w:rsidRPr="00D43026">
        <w:rPr>
          <w:rFonts w:ascii="PT Astra Serif" w:hAnsi="PT Astra Serif"/>
          <w:b/>
          <w:bCs/>
          <w:u w:val="single"/>
        </w:rPr>
        <w:t>Срок, в течение которого победител</w:t>
      </w:r>
      <w:proofErr w:type="gramStart"/>
      <w:r w:rsidRPr="00D43026">
        <w:rPr>
          <w:rFonts w:ascii="PT Astra Serif" w:hAnsi="PT Astra Serif"/>
          <w:b/>
          <w:bCs/>
          <w:u w:val="single"/>
        </w:rPr>
        <w:t>ь(</w:t>
      </w:r>
      <w:proofErr w:type="gramEnd"/>
      <w:r w:rsidRPr="00D43026">
        <w:rPr>
          <w:rFonts w:ascii="PT Astra Serif" w:hAnsi="PT Astra Serif"/>
          <w:b/>
          <w:bCs/>
          <w:u w:val="single"/>
        </w:rPr>
        <w:t xml:space="preserve">победители) конкурсного отбора должен подписать соглашение о предоставлении субсидии </w:t>
      </w:r>
      <w:r w:rsidRPr="00D43026">
        <w:rPr>
          <w:rFonts w:ascii="PT Astra Serif" w:hAnsi="PT Astra Serif"/>
          <w:b/>
          <w:u w:val="single"/>
        </w:rPr>
        <w:t>(далее – Соглашение)</w:t>
      </w:r>
    </w:p>
    <w:p w:rsidR="00F90C6D" w:rsidRPr="00D43026" w:rsidRDefault="00F90C6D" w:rsidP="00F90C6D">
      <w:pPr>
        <w:pStyle w:val="a3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</w:rPr>
      </w:pPr>
      <w:r w:rsidRPr="00D43026">
        <w:rPr>
          <w:rFonts w:ascii="PT Astra Serif" w:hAnsi="PT Astra Serif"/>
        </w:rPr>
        <w:lastRenderedPageBreak/>
        <w:t xml:space="preserve">В течение 10 рабочих дней со дня издания приказа Министерства об определении победителя конкурса Министерство заключает с получателем субсидии Соглашение </w:t>
      </w:r>
      <w:r w:rsidRPr="00D43026">
        <w:rPr>
          <w:rFonts w:ascii="PT Astra Serif" w:hAnsi="PT Astra Serif"/>
        </w:rPr>
        <w:br/>
        <w:t>о предоставлении субсидии. Соглашение заключается в соответствии с типовой формой, утвержденной министерством финансов области.</w:t>
      </w:r>
    </w:p>
    <w:p w:rsidR="00F90C6D" w:rsidRPr="00D43026" w:rsidRDefault="00F90C6D" w:rsidP="00F90C6D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b/>
          <w:bCs/>
        </w:rPr>
      </w:pPr>
    </w:p>
    <w:p w:rsidR="00F90C6D" w:rsidRPr="00D43026" w:rsidRDefault="00F90C6D" w:rsidP="00F90C6D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b/>
          <w:bCs/>
          <w:u w:val="single"/>
        </w:rPr>
      </w:pPr>
      <w:r w:rsidRPr="00D43026">
        <w:rPr>
          <w:rFonts w:ascii="PT Astra Serif" w:hAnsi="PT Astra Serif"/>
          <w:b/>
          <w:bCs/>
        </w:rPr>
        <w:t xml:space="preserve">12. </w:t>
      </w:r>
      <w:r w:rsidRPr="00D43026">
        <w:rPr>
          <w:rFonts w:ascii="PT Astra Serif" w:hAnsi="PT Astra Serif"/>
          <w:b/>
          <w:bCs/>
          <w:u w:val="single"/>
        </w:rPr>
        <w:t>Условия признания победителя</w:t>
      </w:r>
      <w:r w:rsidR="00784E39">
        <w:rPr>
          <w:rFonts w:ascii="PT Astra Serif" w:hAnsi="PT Astra Serif"/>
          <w:b/>
          <w:bCs/>
          <w:u w:val="single"/>
        </w:rPr>
        <w:t xml:space="preserve"> </w:t>
      </w:r>
      <w:r w:rsidRPr="00D43026">
        <w:rPr>
          <w:rFonts w:ascii="PT Astra Serif" w:hAnsi="PT Astra Serif"/>
          <w:b/>
          <w:bCs/>
          <w:u w:val="single"/>
        </w:rPr>
        <w:t xml:space="preserve">(победителей) конкурсного отбора </w:t>
      </w:r>
      <w:proofErr w:type="gramStart"/>
      <w:r w:rsidRPr="00D43026">
        <w:rPr>
          <w:rFonts w:ascii="PT Astra Serif" w:hAnsi="PT Astra Serif"/>
          <w:b/>
          <w:bCs/>
          <w:u w:val="single"/>
        </w:rPr>
        <w:t>уклонившимся</w:t>
      </w:r>
      <w:proofErr w:type="gramEnd"/>
      <w:r w:rsidRPr="00D43026">
        <w:rPr>
          <w:rFonts w:ascii="PT Astra Serif" w:hAnsi="PT Astra Serif"/>
          <w:b/>
          <w:bCs/>
          <w:u w:val="single"/>
        </w:rPr>
        <w:t xml:space="preserve"> от заключения соглашения</w:t>
      </w:r>
    </w:p>
    <w:p w:rsidR="00F90C6D" w:rsidRPr="00D43026" w:rsidRDefault="00F90C6D" w:rsidP="00F90C6D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b/>
          <w:bCs/>
          <w:u w:val="single"/>
        </w:rPr>
      </w:pPr>
    </w:p>
    <w:p w:rsidR="00F90C6D" w:rsidRPr="00D43026" w:rsidRDefault="00F90C6D" w:rsidP="00F90C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D43026">
        <w:rPr>
          <w:rFonts w:ascii="PT Astra Serif" w:hAnsi="PT Astra Serif" w:cs="Times New Roman"/>
          <w:sz w:val="24"/>
          <w:szCs w:val="24"/>
        </w:rPr>
        <w:t>В случае если в течение срока, предусмотренного пунктом 3.3 Положения, Соглашение не заключено по вине получателя субсидии, то он теряет право на ее получение, Министерство распределяет высвободившиеся средства участнику отбора, занявшему последующую позицию в списке получателей субсидии.</w:t>
      </w:r>
    </w:p>
    <w:p w:rsidR="00F90C6D" w:rsidRPr="00D43026" w:rsidRDefault="00F90C6D" w:rsidP="00F90C6D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b/>
          <w:bCs/>
          <w:u w:val="single"/>
        </w:rPr>
      </w:pPr>
      <w:r w:rsidRPr="00D43026">
        <w:rPr>
          <w:rFonts w:ascii="PT Astra Serif" w:hAnsi="PT Astra Serif"/>
          <w:b/>
          <w:bCs/>
        </w:rPr>
        <w:t xml:space="preserve">13. </w:t>
      </w:r>
      <w:r w:rsidRPr="00D43026">
        <w:rPr>
          <w:rFonts w:ascii="PT Astra Serif" w:hAnsi="PT Astra Serif"/>
          <w:b/>
          <w:bCs/>
          <w:u w:val="single"/>
        </w:rPr>
        <w:t>Размещение результатов конкурса</w:t>
      </w:r>
    </w:p>
    <w:p w:rsidR="00F90C6D" w:rsidRPr="00D43026" w:rsidRDefault="00F90C6D" w:rsidP="00F90C6D">
      <w:pPr>
        <w:pStyle w:val="a3"/>
        <w:spacing w:after="0" w:afterAutospacing="0"/>
        <w:ind w:firstLine="709"/>
        <w:contextualSpacing/>
        <w:jc w:val="both"/>
        <w:rPr>
          <w:rFonts w:ascii="PT Astra Serif" w:hAnsi="PT Astra Serif"/>
          <w:b/>
          <w:bCs/>
          <w:u w:val="single"/>
        </w:rPr>
      </w:pPr>
    </w:p>
    <w:p w:rsidR="00F90C6D" w:rsidRPr="00D43026" w:rsidRDefault="00F90C6D" w:rsidP="00F90C6D">
      <w:pPr>
        <w:pStyle w:val="a3"/>
        <w:spacing w:before="0" w:beforeAutospacing="0"/>
        <w:ind w:firstLine="709"/>
        <w:contextualSpacing/>
        <w:jc w:val="both"/>
        <w:rPr>
          <w:rFonts w:ascii="PT Astra Serif" w:hAnsi="PT Astra Serif"/>
        </w:rPr>
      </w:pPr>
      <w:proofErr w:type="gramStart"/>
      <w:r w:rsidRPr="00D43026">
        <w:rPr>
          <w:rFonts w:ascii="PT Astra Serif" w:hAnsi="PT Astra Serif"/>
        </w:rPr>
        <w:t xml:space="preserve">Министерство в срок не позднее 14 календарных дней со дня издания приказа </w:t>
      </w:r>
      <w:r w:rsidRPr="00D43026">
        <w:rPr>
          <w:rFonts w:ascii="PT Astra Serif" w:hAnsi="PT Astra Serif"/>
        </w:rPr>
        <w:br/>
        <w:t>об определении победителей размещает на едином портале и на официальном сайте Министерства в информационно-телекоммуникационной сети Интернет  http://minmolodsport.saratov.gov.ru/ministerstvo/konkursnyj-otbor-na-poluchenie-subsidij-grantov/subsidii-sonko (указатель страницы:</w:t>
      </w:r>
      <w:proofErr w:type="gramEnd"/>
      <w:r>
        <w:rPr>
          <w:rFonts w:ascii="PT Astra Serif" w:hAnsi="PT Astra Serif"/>
        </w:rPr>
        <w:t xml:space="preserve"> </w:t>
      </w:r>
      <w:proofErr w:type="gramStart"/>
      <w:r w:rsidRPr="00D43026">
        <w:rPr>
          <w:rFonts w:ascii="PT Astra Serif" w:hAnsi="PT Astra Serif"/>
        </w:rPr>
        <w:t>Главная страница/Министерство /Конкурсный отбор н</w:t>
      </w:r>
      <w:r>
        <w:rPr>
          <w:rFonts w:ascii="PT Astra Serif" w:hAnsi="PT Astra Serif"/>
        </w:rPr>
        <w:t>а получение субсидий (грантов)/</w:t>
      </w:r>
      <w:r w:rsidRPr="00D43026">
        <w:rPr>
          <w:rFonts w:ascii="PT Astra Serif" w:hAnsi="PT Astra Serif"/>
        </w:rPr>
        <w:t xml:space="preserve">Субсидии СОНКО) приказ Министерства </w:t>
      </w:r>
      <w:r w:rsidRPr="00D43026">
        <w:rPr>
          <w:rFonts w:ascii="PT Astra Serif" w:hAnsi="PT Astra Serif"/>
        </w:rPr>
        <w:br/>
        <w:t xml:space="preserve">об определении победителей, а также </w:t>
      </w:r>
      <w:r>
        <w:rPr>
          <w:rFonts w:ascii="PT Astra Serif" w:hAnsi="PT Astra Serif"/>
        </w:rPr>
        <w:t>протокол рассмотрения и оценки.</w:t>
      </w:r>
      <w:proofErr w:type="gramEnd"/>
    </w:p>
    <w:p w:rsidR="00C05164" w:rsidRPr="00D43026" w:rsidRDefault="00C05164" w:rsidP="00C05164">
      <w:pPr>
        <w:rPr>
          <w:rFonts w:ascii="PT Astra Serif" w:eastAsia="Times New Roman" w:hAnsi="PT Astra Serif" w:cs="Times New Roman"/>
          <w:sz w:val="24"/>
          <w:szCs w:val="24"/>
        </w:rPr>
      </w:pPr>
      <w:r w:rsidRPr="00D43026">
        <w:rPr>
          <w:rFonts w:ascii="PT Astra Serif" w:hAnsi="PT Astra Serif"/>
        </w:rPr>
        <w:br w:type="page"/>
      </w:r>
    </w:p>
    <w:p w:rsidR="00C2636F" w:rsidRPr="001B24AB" w:rsidRDefault="00C2636F" w:rsidP="00C2636F">
      <w:pPr>
        <w:pStyle w:val="a3"/>
        <w:jc w:val="right"/>
        <w:rPr>
          <w:rFonts w:ascii="PF Agora Slab Pro" w:hAnsi="PF Agora Slab Pro"/>
        </w:rPr>
      </w:pPr>
      <w:r w:rsidRPr="001B24AB">
        <w:rPr>
          <w:rFonts w:ascii="PF Agora Slab Pro" w:hAnsi="PF Agora Slab Pro"/>
        </w:rPr>
        <w:lastRenderedPageBreak/>
        <w:t>Приложение №1 к Объявлению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Министру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                                     молодежной политики и спорта области</w:t>
      </w:r>
    </w:p>
    <w:p w:rsidR="00C2636F" w:rsidRPr="001B24AB" w:rsidRDefault="00C2636F" w:rsidP="00C2636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Cs/>
          <w:sz w:val="20"/>
          <w:szCs w:val="20"/>
        </w:rPr>
      </w:pPr>
      <w:r w:rsidRPr="001B24AB">
        <w:rPr>
          <w:rFonts w:ascii="Courier New" w:hAnsi="Courier New" w:cs="Courier New"/>
          <w:bCs/>
          <w:sz w:val="20"/>
          <w:szCs w:val="20"/>
        </w:rPr>
        <w:t>Заявка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         на предоставление субсидии из областного бюджета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       социально ориентированным некоммерческим организациям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       на предоставление услуг в области физической культуры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                        и массового спорта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Ознакомившись  с  условиями  получения  субсидии  из  областного бюджета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социально  ориентированным  некоммерческим  организациям  на  предоставление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услуг в области физической культуры и массового спорта _____________________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____________________________________________________________________________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                 (полное наименование организации)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направляет  документы для рассмотрения вопроса о предоставлении субсидии </w:t>
      </w:r>
      <w:proofErr w:type="gramStart"/>
      <w:r w:rsidRPr="001B24AB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оказание услуги в сфере физической культуры и массового спорта: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            (наименование общественно полезной услуги)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Организация   подтверждает,   что   вся   информация,   содержащаяся  </w:t>
      </w:r>
      <w:proofErr w:type="gramStart"/>
      <w:r w:rsidRPr="001B24AB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представленных  </w:t>
      </w:r>
      <w:proofErr w:type="gramStart"/>
      <w:r w:rsidRPr="001B24AB">
        <w:rPr>
          <w:rFonts w:ascii="Courier New" w:hAnsi="Courier New" w:cs="Courier New"/>
          <w:sz w:val="20"/>
          <w:szCs w:val="20"/>
        </w:rPr>
        <w:t>документах</w:t>
      </w:r>
      <w:proofErr w:type="gramEnd"/>
      <w:r w:rsidRPr="001B24AB">
        <w:rPr>
          <w:rFonts w:ascii="Courier New" w:hAnsi="Courier New" w:cs="Courier New"/>
          <w:sz w:val="20"/>
          <w:szCs w:val="20"/>
        </w:rPr>
        <w:t xml:space="preserve"> или их копиях, является подлинной, достоверной и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не возражает против доступа к ней всех заинтересованных лиц.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Сокращенное наименование организации __________________________________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Организационно-правовая форма _________________________________________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Местонахождение _______________________________________________________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Наименование должности руководителя ___________________________________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Ф.И.О. руководителя ___________________________________________________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Телефон, факс: ________________________________________________________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Официальный     сайт     (страница     в     социальных     сетях)    </w:t>
      </w:r>
      <w:proofErr w:type="gramStart"/>
      <w:r w:rsidRPr="001B24AB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информационно-телекоммуникационной сети Интернет __________________________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Электронная почта _____________________________________________________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Идентификационный номер налогоплательщика _____________________________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Основной государственный регистрационный номер записи </w:t>
      </w:r>
      <w:proofErr w:type="gramStart"/>
      <w:r w:rsidRPr="001B24AB">
        <w:rPr>
          <w:rFonts w:ascii="Courier New" w:hAnsi="Courier New" w:cs="Courier New"/>
          <w:sz w:val="20"/>
          <w:szCs w:val="20"/>
        </w:rPr>
        <w:t>о</w:t>
      </w:r>
      <w:proofErr w:type="gramEnd"/>
      <w:r w:rsidRPr="001B24AB">
        <w:rPr>
          <w:rFonts w:ascii="Courier New" w:hAnsi="Courier New" w:cs="Courier New"/>
          <w:sz w:val="20"/>
          <w:szCs w:val="20"/>
        </w:rPr>
        <w:t xml:space="preserve"> государственной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регистрации юридического лица (ОГРН) ______________________________________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Серия  и номер свидетельства о внесении записи </w:t>
      </w:r>
      <w:proofErr w:type="gramStart"/>
      <w:r w:rsidRPr="001B24AB">
        <w:rPr>
          <w:rFonts w:ascii="Courier New" w:hAnsi="Courier New" w:cs="Courier New"/>
          <w:sz w:val="20"/>
          <w:szCs w:val="20"/>
        </w:rPr>
        <w:t>в</w:t>
      </w:r>
      <w:proofErr w:type="gramEnd"/>
      <w:r w:rsidRPr="001B24AB">
        <w:rPr>
          <w:rFonts w:ascii="Courier New" w:hAnsi="Courier New" w:cs="Courier New"/>
          <w:sz w:val="20"/>
          <w:szCs w:val="20"/>
        </w:rPr>
        <w:t xml:space="preserve"> Единый государственный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реестр юридических лиц ____________________________________________________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Кем выдано ____________________________________________________________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lastRenderedPageBreak/>
        <w:t xml:space="preserve">    Дата выдачи ___________________________________________________________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Основные виды деятельности ____________________________________________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Наименование видов экономической деятельности _________________________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Дата  включения  в  реестр  некоммерческих  организаций  - исполнителей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общественно полезных услуг ________________________________________________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Общая  сумма  планируемых  расходов  на выполнение общественно полезных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услуг, рублей ____________________________________________________________,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Имеющиеся  материально-технические  ресурсы  для выполнения общественно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полезной услуги ___________________________________________________________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1B24AB">
        <w:rPr>
          <w:rFonts w:ascii="Courier New" w:hAnsi="Courier New" w:cs="Courier New"/>
          <w:sz w:val="20"/>
          <w:szCs w:val="20"/>
        </w:rPr>
        <w:t>Описание  кадрового потенциала (должность, количество работников, в том</w:t>
      </w:r>
      <w:proofErr w:type="gramEnd"/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числе  </w:t>
      </w:r>
      <w:proofErr w:type="gramStart"/>
      <w:r w:rsidRPr="001B24AB">
        <w:rPr>
          <w:rFonts w:ascii="Courier New" w:hAnsi="Courier New" w:cs="Courier New"/>
          <w:sz w:val="20"/>
          <w:szCs w:val="20"/>
        </w:rPr>
        <w:t>привлекаемых</w:t>
      </w:r>
      <w:proofErr w:type="gramEnd"/>
      <w:r w:rsidRPr="001B24AB">
        <w:rPr>
          <w:rFonts w:ascii="Courier New" w:hAnsi="Courier New" w:cs="Courier New"/>
          <w:sz w:val="20"/>
          <w:szCs w:val="20"/>
        </w:rPr>
        <w:t xml:space="preserve">  (планируемых  к  привлечению)  по  гражданско-правовым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договорам) ________________________________________________________________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Настоящим   подтверждаю   согласие   на   публикацию   (размещение)   </w:t>
      </w:r>
      <w:proofErr w:type="gramStart"/>
      <w:r w:rsidRPr="001B24AB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информационно-телекоммуникационной  сети  Интернет  информации об участнике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отбора, о подаваемой участником отбора заявке, иной информации об участнике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отбора, </w:t>
      </w:r>
      <w:proofErr w:type="gramStart"/>
      <w:r w:rsidRPr="001B24AB">
        <w:rPr>
          <w:rFonts w:ascii="Courier New" w:hAnsi="Courier New" w:cs="Courier New"/>
          <w:sz w:val="20"/>
          <w:szCs w:val="20"/>
        </w:rPr>
        <w:t>связанной</w:t>
      </w:r>
      <w:proofErr w:type="gramEnd"/>
      <w:r w:rsidRPr="001B24AB">
        <w:rPr>
          <w:rFonts w:ascii="Courier New" w:hAnsi="Courier New" w:cs="Courier New"/>
          <w:sz w:val="20"/>
          <w:szCs w:val="20"/>
        </w:rPr>
        <w:t xml:space="preserve"> с соответствующим отбором.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Приложение: на _____ листах.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Руководитель организации              _________ _______________________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                                      (подпись)    (Ф.И.О. полностью)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Дата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М.П.</w:t>
      </w:r>
    </w:p>
    <w:p w:rsidR="00C2636F" w:rsidRPr="001B24AB" w:rsidRDefault="00C2636F" w:rsidP="00C2636F">
      <w:pPr>
        <w:rPr>
          <w:rFonts w:ascii="PF Agora Slab Pro" w:hAnsi="PF Agora Slab Pro"/>
        </w:rPr>
      </w:pPr>
      <w:r w:rsidRPr="001B24AB">
        <w:rPr>
          <w:rFonts w:ascii="PF Agora Slab Pro" w:hAnsi="PF Agora Slab Pro"/>
        </w:rPr>
        <w:br w:type="page"/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right"/>
        <w:rPr>
          <w:rFonts w:ascii="PF Agora Slab Pro" w:hAnsi="PF Agora Slab Pro"/>
        </w:rPr>
      </w:pPr>
      <w:r w:rsidRPr="001B24AB">
        <w:rPr>
          <w:rFonts w:ascii="PF Agora Slab Pro" w:hAnsi="PF Agora Slab Pro"/>
        </w:rPr>
        <w:lastRenderedPageBreak/>
        <w:t>Приложение № 2 к Объявлению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Смета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        расходов на выполнение общественно полезной услуги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             (наименование некоммерческой организации)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Наименование услуги ___________________________________________________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Наименование мероприятия ______________________________________________</w:t>
      </w:r>
    </w:p>
    <w:p w:rsidR="00C2636F" w:rsidRPr="001B24AB" w:rsidRDefault="00C2636F" w:rsidP="00C2636F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81"/>
        <w:gridCol w:w="2582"/>
        <w:gridCol w:w="1560"/>
        <w:gridCol w:w="1757"/>
      </w:tblGrid>
      <w:tr w:rsidR="00C2636F" w:rsidRPr="001B24AB" w:rsidTr="00657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65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 w:rsidRPr="001B24AB">
              <w:rPr>
                <w:rFonts w:ascii="PF Agora Slab Pro" w:hAnsi="PF Agora Slab Pro" w:cs="PF Agora Slab Pro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B24AB">
              <w:rPr>
                <w:rFonts w:ascii="PF Agora Slab Pro" w:hAnsi="PF Agora Slab Pro" w:cs="PF Agora Slab Pro"/>
                <w:sz w:val="24"/>
                <w:szCs w:val="24"/>
              </w:rPr>
              <w:t>п</w:t>
            </w:r>
            <w:proofErr w:type="spellEnd"/>
            <w:proofErr w:type="gramEnd"/>
            <w:r w:rsidRPr="001B24AB">
              <w:rPr>
                <w:rFonts w:ascii="PF Agora Slab Pro" w:hAnsi="PF Agora Slab Pro" w:cs="PF Agora Slab Pro"/>
                <w:sz w:val="24"/>
                <w:szCs w:val="24"/>
              </w:rPr>
              <w:t>/</w:t>
            </w:r>
            <w:proofErr w:type="spellStart"/>
            <w:r w:rsidRPr="001B24AB">
              <w:rPr>
                <w:rFonts w:ascii="PF Agora Slab Pro" w:hAnsi="PF Agora Slab Pro" w:cs="PF Agora Slab Pr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65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 w:rsidRPr="001B24AB">
              <w:rPr>
                <w:rFonts w:ascii="PF Agora Slab Pro" w:hAnsi="PF Agora Slab Pro" w:cs="PF Agora Slab Pro"/>
                <w:sz w:val="24"/>
                <w:szCs w:val="24"/>
              </w:rPr>
              <w:t xml:space="preserve">Направления расходов/наименование расходов </w:t>
            </w:r>
            <w:hyperlink w:anchor="Par34" w:history="1">
              <w:r w:rsidRPr="001B24AB">
                <w:rPr>
                  <w:rFonts w:ascii="PF Agora Slab Pro" w:hAnsi="PF Agora Slab Pro" w:cs="PF Agora Slab Pro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65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 w:rsidRPr="001B24AB">
              <w:rPr>
                <w:rFonts w:ascii="PF Agora Slab Pro" w:hAnsi="PF Agora Slab Pro" w:cs="PF Agora Slab Pro"/>
                <w:sz w:val="24"/>
                <w:szCs w:val="24"/>
              </w:rPr>
              <w:t xml:space="preserve">Нормы расходов </w:t>
            </w:r>
            <w:hyperlink w:anchor="Par34" w:history="1">
              <w:r w:rsidRPr="001B24AB">
                <w:rPr>
                  <w:rFonts w:ascii="PF Agora Slab Pro" w:hAnsi="PF Agora Slab Pro" w:cs="PF Agora Slab Pro"/>
                  <w:sz w:val="24"/>
                  <w:szCs w:val="24"/>
                </w:rPr>
                <w:t>&lt;*&gt;</w:t>
              </w:r>
            </w:hyperlink>
            <w:r w:rsidRPr="001B24AB">
              <w:rPr>
                <w:rFonts w:ascii="PF Agora Slab Pro" w:hAnsi="PF Agora Slab Pro" w:cs="PF Agora Slab Pro"/>
                <w:sz w:val="24"/>
                <w:szCs w:val="24"/>
              </w:rPr>
              <w:t xml:space="preserve"> (при наличии), цена товаров, услуг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65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 w:rsidRPr="001B24AB">
              <w:rPr>
                <w:rFonts w:ascii="PF Agora Slab Pro" w:hAnsi="PF Agora Slab Pro" w:cs="PF Agora Slab Pro"/>
                <w:sz w:val="24"/>
                <w:szCs w:val="24"/>
              </w:rPr>
              <w:t>Количество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65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 w:rsidRPr="001B24AB">
              <w:rPr>
                <w:rFonts w:ascii="PF Agora Slab Pro" w:hAnsi="PF Agora Slab Pro" w:cs="PF Agora Slab Pro"/>
                <w:sz w:val="24"/>
                <w:szCs w:val="24"/>
              </w:rPr>
              <w:t>Всего расходы на мероприятие (рублей)</w:t>
            </w:r>
          </w:p>
        </w:tc>
      </w:tr>
      <w:tr w:rsidR="00C2636F" w:rsidRPr="001B24AB" w:rsidTr="00657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65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 w:rsidRPr="001B24AB">
              <w:rPr>
                <w:rFonts w:ascii="PF Agora Slab Pro" w:hAnsi="PF Agora Slab Pro" w:cs="PF Agora Slab Pro"/>
                <w:sz w:val="24"/>
                <w:szCs w:val="24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657649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657649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657649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657649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</w:tr>
      <w:tr w:rsidR="00C2636F" w:rsidRPr="001B24AB" w:rsidTr="00657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65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 w:rsidRPr="001B24AB">
              <w:rPr>
                <w:rFonts w:ascii="PF Agora Slab Pro" w:hAnsi="PF Agora Slab Pro" w:cs="PF Agora Slab Pro"/>
                <w:sz w:val="24"/>
                <w:szCs w:val="24"/>
              </w:rPr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657649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657649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657649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657649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</w:tr>
      <w:tr w:rsidR="00C2636F" w:rsidRPr="001B24AB" w:rsidTr="006576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657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F Agora Slab Pro" w:hAnsi="PF Agora Slab Pro" w:cs="PF Agora Slab Pro"/>
                <w:sz w:val="24"/>
                <w:szCs w:val="24"/>
              </w:rPr>
            </w:pPr>
            <w:r w:rsidRPr="001B24AB">
              <w:rPr>
                <w:rFonts w:ascii="PF Agora Slab Pro" w:hAnsi="PF Agora Slab Pro" w:cs="PF Agora Slab Pro"/>
                <w:sz w:val="24"/>
                <w:szCs w:val="24"/>
              </w:rPr>
              <w:t>...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657649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657649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657649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657649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</w:tr>
      <w:tr w:rsidR="00C2636F" w:rsidRPr="001B24AB" w:rsidTr="00657649"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657649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  <w:r w:rsidRPr="001B24AB">
              <w:rPr>
                <w:rFonts w:ascii="PF Agora Slab Pro" w:hAnsi="PF Agora Slab Pro" w:cs="PF Agora Slab Pro"/>
                <w:sz w:val="24"/>
                <w:szCs w:val="24"/>
              </w:rPr>
              <w:t>Всего: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657649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657649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6F" w:rsidRPr="001B24AB" w:rsidRDefault="00C2636F" w:rsidP="00657649">
            <w:pPr>
              <w:autoSpaceDE w:val="0"/>
              <w:autoSpaceDN w:val="0"/>
              <w:adjustRightInd w:val="0"/>
              <w:spacing w:after="0" w:line="240" w:lineRule="auto"/>
              <w:rPr>
                <w:rFonts w:ascii="PF Agora Slab Pro" w:hAnsi="PF Agora Slab Pro" w:cs="PF Agora Slab Pro"/>
                <w:sz w:val="24"/>
                <w:szCs w:val="24"/>
              </w:rPr>
            </w:pPr>
          </w:p>
        </w:tc>
      </w:tr>
    </w:tbl>
    <w:p w:rsidR="00C2636F" w:rsidRPr="001B24AB" w:rsidRDefault="00C2636F" w:rsidP="00C2636F">
      <w:pPr>
        <w:autoSpaceDE w:val="0"/>
        <w:autoSpaceDN w:val="0"/>
        <w:adjustRightInd w:val="0"/>
        <w:spacing w:after="0" w:line="240" w:lineRule="auto"/>
        <w:jc w:val="both"/>
        <w:rPr>
          <w:rFonts w:ascii="PF Agora Slab Pro" w:hAnsi="PF Agora Slab Pro" w:cs="PF Agora Slab Pro"/>
          <w:sz w:val="24"/>
          <w:szCs w:val="24"/>
        </w:rPr>
      </w:pP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" w:name="Par34"/>
      <w:bookmarkEnd w:id="4"/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&lt;*&gt;  Расходы  в соответствии с </w:t>
      </w:r>
      <w:hyperlink r:id="rId10" w:history="1">
        <w:r w:rsidRPr="001B24AB">
          <w:rPr>
            <w:rFonts w:ascii="Courier New" w:hAnsi="Courier New" w:cs="Courier New"/>
            <w:sz w:val="20"/>
            <w:szCs w:val="20"/>
          </w:rPr>
          <w:t>постановлением</w:t>
        </w:r>
      </w:hyperlink>
      <w:r w:rsidRPr="001B24AB">
        <w:rPr>
          <w:rFonts w:ascii="Courier New" w:hAnsi="Courier New" w:cs="Courier New"/>
          <w:sz w:val="20"/>
          <w:szCs w:val="20"/>
        </w:rPr>
        <w:t xml:space="preserve"> Правительства </w:t>
      </w:r>
      <w:proofErr w:type="gramStart"/>
      <w:r w:rsidRPr="001B24AB">
        <w:rPr>
          <w:rFonts w:ascii="Courier New" w:hAnsi="Courier New" w:cs="Courier New"/>
          <w:sz w:val="20"/>
          <w:szCs w:val="20"/>
        </w:rPr>
        <w:t>Саратовской</w:t>
      </w:r>
      <w:proofErr w:type="gramEnd"/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области  от  26  июня  2013  года N 316-П "О порядке финансирования за счет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средств   областного  бюджета  и  </w:t>
      </w:r>
      <w:proofErr w:type="gramStart"/>
      <w:r w:rsidRPr="001B24AB">
        <w:rPr>
          <w:rFonts w:ascii="Courier New" w:hAnsi="Courier New" w:cs="Courier New"/>
          <w:sz w:val="20"/>
          <w:szCs w:val="20"/>
        </w:rPr>
        <w:t>нормах</w:t>
      </w:r>
      <w:proofErr w:type="gramEnd"/>
      <w:r w:rsidRPr="001B24AB">
        <w:rPr>
          <w:rFonts w:ascii="Courier New" w:hAnsi="Courier New" w:cs="Courier New"/>
          <w:sz w:val="20"/>
          <w:szCs w:val="20"/>
        </w:rPr>
        <w:t xml:space="preserve">  расходов  средств  на  проведение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официальных  физкультурных мероприятий и спортивных мероприятий, включенных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в  календарный  план  официальных  физкультурных  мероприятий  и спортивных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мероприятий  Саратовской  области",  а  также  в  соответствии  с  </w:t>
      </w:r>
      <w:hyperlink r:id="rId11" w:history="1">
        <w:r w:rsidRPr="001B24AB">
          <w:rPr>
            <w:rFonts w:ascii="Courier New" w:hAnsi="Courier New" w:cs="Courier New"/>
            <w:sz w:val="20"/>
            <w:szCs w:val="20"/>
          </w:rPr>
          <w:t>перечнем</w:t>
        </w:r>
      </w:hyperlink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расходов   на   обслуживание   проведения   мероприятия  в  соответствии  </w:t>
      </w:r>
      <w:proofErr w:type="gramStart"/>
      <w:r w:rsidRPr="001B24AB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приложением   N  3  к  Положению  о  предоставлении  из  областного бюджета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социально  ориентированным  некоммерческим  организациям  на предоставление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>услуг в области физической культуры и массового спорта.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Руководитель организации                _________ _____________________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                                        (подпись)       (Ф.И.О.)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Главный бухгалтер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(при наличии соответствующей должности) _________ _____________________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B24AB">
        <w:rPr>
          <w:rFonts w:ascii="Courier New" w:hAnsi="Courier New" w:cs="Courier New"/>
          <w:sz w:val="20"/>
          <w:szCs w:val="20"/>
        </w:rPr>
        <w:t xml:space="preserve">                                            (подпись)       (Ф.И.О.)</w:t>
      </w:r>
    </w:p>
    <w:p w:rsidR="00C2636F" w:rsidRPr="001B24AB" w:rsidRDefault="00C2636F" w:rsidP="00C2636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636F" w:rsidRPr="001B24AB" w:rsidRDefault="00C2636F" w:rsidP="00C2636F">
      <w:pPr>
        <w:rPr>
          <w:rFonts w:ascii="PF Agora Slab Pro" w:eastAsia="Times New Roman" w:hAnsi="PF Agora Slab Pro" w:cs="Times New Roman"/>
          <w:sz w:val="24"/>
          <w:szCs w:val="24"/>
        </w:rPr>
      </w:pPr>
      <w:r w:rsidRPr="001B24AB">
        <w:rPr>
          <w:rFonts w:ascii="PF Agora Slab Pro" w:hAnsi="PF Agora Slab Pro"/>
        </w:rPr>
        <w:br w:type="page"/>
      </w:r>
    </w:p>
    <w:p w:rsidR="00C2636F" w:rsidRPr="001B24AB" w:rsidRDefault="00C2636F" w:rsidP="00C2636F">
      <w:pPr>
        <w:pStyle w:val="a3"/>
        <w:jc w:val="right"/>
        <w:rPr>
          <w:rFonts w:ascii="PF Agora Slab Pro" w:hAnsi="PF Agora Slab Pro"/>
        </w:rPr>
      </w:pPr>
      <w:r w:rsidRPr="001B24AB">
        <w:rPr>
          <w:rFonts w:ascii="PF Agora Slab Pro" w:hAnsi="PF Agora Slab Pro"/>
        </w:rPr>
        <w:lastRenderedPageBreak/>
        <w:t>Приложение № 3 к Объявлению</w:t>
      </w:r>
    </w:p>
    <w:p w:rsidR="00C2636F" w:rsidRPr="001B24AB" w:rsidRDefault="00C2636F" w:rsidP="00C2636F">
      <w:pPr>
        <w:autoSpaceDE w:val="0"/>
        <w:autoSpaceDN w:val="0"/>
        <w:adjustRightInd w:val="0"/>
        <w:spacing w:after="0" w:line="240" w:lineRule="auto"/>
        <w:jc w:val="center"/>
        <w:rPr>
          <w:rFonts w:ascii="PF Agora Slab Pro" w:hAnsi="PF Agora Slab Pro" w:cs="PF Agora Slab Pro"/>
          <w:b/>
          <w:bCs/>
          <w:sz w:val="24"/>
          <w:szCs w:val="24"/>
        </w:rPr>
      </w:pPr>
    </w:p>
    <w:p w:rsidR="00C2636F" w:rsidRPr="001B24AB" w:rsidRDefault="00C2636F" w:rsidP="00C2636F">
      <w:pPr>
        <w:autoSpaceDE w:val="0"/>
        <w:autoSpaceDN w:val="0"/>
        <w:adjustRightInd w:val="0"/>
        <w:spacing w:after="0" w:line="240" w:lineRule="auto"/>
        <w:jc w:val="center"/>
        <w:rPr>
          <w:rFonts w:ascii="PF Agora Slab Pro" w:hAnsi="PF Agora Slab Pro" w:cs="PF Agora Slab Pro"/>
          <w:b/>
          <w:bCs/>
          <w:sz w:val="24"/>
          <w:szCs w:val="24"/>
        </w:rPr>
      </w:pPr>
      <w:r w:rsidRPr="001B24AB">
        <w:rPr>
          <w:rFonts w:ascii="PF Agora Slab Pro" w:hAnsi="PF Agora Slab Pro" w:cs="PF Agora Slab Pro"/>
          <w:b/>
          <w:bCs/>
          <w:sz w:val="24"/>
          <w:szCs w:val="24"/>
        </w:rPr>
        <w:t>ПЕРЕЧЕНЬ</w:t>
      </w:r>
    </w:p>
    <w:p w:rsidR="00C2636F" w:rsidRPr="001B24AB" w:rsidRDefault="00C2636F" w:rsidP="00C2636F">
      <w:pPr>
        <w:autoSpaceDE w:val="0"/>
        <w:autoSpaceDN w:val="0"/>
        <w:adjustRightInd w:val="0"/>
        <w:spacing w:after="0" w:line="240" w:lineRule="auto"/>
        <w:jc w:val="center"/>
        <w:rPr>
          <w:rFonts w:ascii="PF Agora Slab Pro" w:hAnsi="PF Agora Slab Pro" w:cs="PF Agora Slab Pro"/>
          <w:b/>
          <w:bCs/>
          <w:sz w:val="24"/>
          <w:szCs w:val="24"/>
        </w:rPr>
      </w:pPr>
      <w:r w:rsidRPr="001B24AB">
        <w:rPr>
          <w:rFonts w:ascii="PF Agora Slab Pro" w:hAnsi="PF Agora Slab Pro" w:cs="PF Agora Slab Pro"/>
          <w:b/>
          <w:bCs/>
          <w:sz w:val="24"/>
          <w:szCs w:val="24"/>
        </w:rPr>
        <w:t>РАСХОДОВ НА ОБСЛУЖИВАНИЕ ПРОВЕДЕНИЯ МЕРОПРИЯТИЯ</w:t>
      </w:r>
    </w:p>
    <w:p w:rsidR="00C2636F" w:rsidRPr="001B24AB" w:rsidRDefault="00C2636F" w:rsidP="00C263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F Agora Slab Pro" w:hAnsi="PF Agora Slab Pro" w:cs="PF Agora Slab Pro"/>
          <w:sz w:val="24"/>
          <w:szCs w:val="24"/>
        </w:rPr>
      </w:pPr>
    </w:p>
    <w:p w:rsidR="00C2636F" w:rsidRPr="001B24AB" w:rsidRDefault="00C2636F" w:rsidP="00C26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r w:rsidRPr="001B24AB">
        <w:rPr>
          <w:rFonts w:ascii="PF Agora Slab Pro" w:hAnsi="PF Agora Slab Pro" w:cs="PF Agora Slab Pro"/>
          <w:sz w:val="24"/>
          <w:szCs w:val="24"/>
        </w:rPr>
        <w:t>1. Оплата труда с начислениями и (или) оплата по договору гражданско-правового характера специалистов, осуществляющих функции бухгалтерского учета и отчетности, или оплата договоров по предоставлению услуг бухгалтерского учета и отчетности.</w:t>
      </w:r>
    </w:p>
    <w:p w:rsidR="00C2636F" w:rsidRPr="001B24AB" w:rsidRDefault="00C2636F" w:rsidP="00C2636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r w:rsidRPr="001B24AB">
        <w:rPr>
          <w:rFonts w:ascii="PF Agora Slab Pro" w:hAnsi="PF Agora Slab Pro" w:cs="PF Agora Slab Pro"/>
          <w:sz w:val="24"/>
          <w:szCs w:val="24"/>
        </w:rPr>
        <w:t>2. Оплата труда штатных работников, участвующих в оказании услуги.</w:t>
      </w:r>
    </w:p>
    <w:p w:rsidR="00C2636F" w:rsidRPr="001B24AB" w:rsidRDefault="00C2636F" w:rsidP="00C2636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r w:rsidRPr="001B24AB">
        <w:rPr>
          <w:rFonts w:ascii="PF Agora Slab Pro" w:hAnsi="PF Agora Slab Pro" w:cs="PF Agora Slab Pro"/>
          <w:sz w:val="24"/>
          <w:szCs w:val="24"/>
        </w:rPr>
        <w:t>3. Начисления на выплаты по оплате труда штатных работников, участвующих в оказании услуги.</w:t>
      </w:r>
    </w:p>
    <w:p w:rsidR="00C2636F" w:rsidRPr="001B24AB" w:rsidRDefault="00C2636F" w:rsidP="00C2636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PF Agora Slab Pro" w:hAnsi="PF Agora Slab Pro" w:cs="PF Agora Slab Pro"/>
          <w:sz w:val="24"/>
          <w:szCs w:val="24"/>
        </w:rPr>
      </w:pPr>
      <w:r w:rsidRPr="001B24AB">
        <w:rPr>
          <w:rFonts w:ascii="PF Agora Slab Pro" w:hAnsi="PF Agora Slab Pro" w:cs="PF Agora Slab Pro"/>
          <w:sz w:val="24"/>
          <w:szCs w:val="24"/>
        </w:rPr>
        <w:t>4. Оплата услуг банка.</w:t>
      </w:r>
    </w:p>
    <w:p w:rsidR="00C2636F" w:rsidRPr="001B24AB" w:rsidRDefault="00C2636F" w:rsidP="00C26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36F" w:rsidRPr="001B24AB" w:rsidRDefault="00C2636F" w:rsidP="00C2636F">
      <w:pPr>
        <w:pStyle w:val="a3"/>
        <w:jc w:val="right"/>
      </w:pPr>
    </w:p>
    <w:p w:rsidR="009940FA" w:rsidRPr="00D43026" w:rsidRDefault="009940FA" w:rsidP="00C2636F">
      <w:pPr>
        <w:pStyle w:val="a3"/>
        <w:jc w:val="right"/>
        <w:rPr>
          <w:rFonts w:ascii="PT Astra Serif" w:hAnsi="PT Astra Serif"/>
        </w:rPr>
      </w:pPr>
    </w:p>
    <w:sectPr w:rsidR="009940FA" w:rsidRPr="00D43026" w:rsidSect="000957B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F Agora Slab Pro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03E1E"/>
    <w:multiLevelType w:val="hybridMultilevel"/>
    <w:tmpl w:val="4DF047C4"/>
    <w:lvl w:ilvl="0" w:tplc="04190001">
      <w:start w:val="74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70167"/>
    <w:multiLevelType w:val="hybridMultilevel"/>
    <w:tmpl w:val="88D6E450"/>
    <w:lvl w:ilvl="0" w:tplc="D3F892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0947EB"/>
    <w:multiLevelType w:val="multilevel"/>
    <w:tmpl w:val="6396D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E61B0"/>
    <w:rsid w:val="0000362E"/>
    <w:rsid w:val="00023815"/>
    <w:rsid w:val="00033F9F"/>
    <w:rsid w:val="0003797F"/>
    <w:rsid w:val="00046F55"/>
    <w:rsid w:val="000518A8"/>
    <w:rsid w:val="00057436"/>
    <w:rsid w:val="000645E2"/>
    <w:rsid w:val="000750E8"/>
    <w:rsid w:val="000957BD"/>
    <w:rsid w:val="000A57B5"/>
    <w:rsid w:val="000D0B80"/>
    <w:rsid w:val="000F0C81"/>
    <w:rsid w:val="00120310"/>
    <w:rsid w:val="001206D5"/>
    <w:rsid w:val="00123003"/>
    <w:rsid w:val="001377CE"/>
    <w:rsid w:val="001449FB"/>
    <w:rsid w:val="00161409"/>
    <w:rsid w:val="00170F93"/>
    <w:rsid w:val="00181436"/>
    <w:rsid w:val="001B24AB"/>
    <w:rsid w:val="001C538B"/>
    <w:rsid w:val="001C79B3"/>
    <w:rsid w:val="001D67CB"/>
    <w:rsid w:val="001E3829"/>
    <w:rsid w:val="001F700B"/>
    <w:rsid w:val="00220803"/>
    <w:rsid w:val="00252065"/>
    <w:rsid w:val="00253DEE"/>
    <w:rsid w:val="00265728"/>
    <w:rsid w:val="0027743B"/>
    <w:rsid w:val="00281166"/>
    <w:rsid w:val="00291B8E"/>
    <w:rsid w:val="002B361F"/>
    <w:rsid w:val="002C623B"/>
    <w:rsid w:val="002C6B87"/>
    <w:rsid w:val="002D1112"/>
    <w:rsid w:val="002E251C"/>
    <w:rsid w:val="002F2ACF"/>
    <w:rsid w:val="00317F87"/>
    <w:rsid w:val="00334C78"/>
    <w:rsid w:val="00344666"/>
    <w:rsid w:val="003479B6"/>
    <w:rsid w:val="00381646"/>
    <w:rsid w:val="00382EFB"/>
    <w:rsid w:val="0038537F"/>
    <w:rsid w:val="003A3A77"/>
    <w:rsid w:val="003A5A3D"/>
    <w:rsid w:val="003A5C75"/>
    <w:rsid w:val="003C2F40"/>
    <w:rsid w:val="003C4E3B"/>
    <w:rsid w:val="003D2089"/>
    <w:rsid w:val="003D64BC"/>
    <w:rsid w:val="003E131C"/>
    <w:rsid w:val="00402C7A"/>
    <w:rsid w:val="00405087"/>
    <w:rsid w:val="00407E02"/>
    <w:rsid w:val="00410F98"/>
    <w:rsid w:val="00424816"/>
    <w:rsid w:val="00430890"/>
    <w:rsid w:val="00455830"/>
    <w:rsid w:val="00477BA4"/>
    <w:rsid w:val="00481DF6"/>
    <w:rsid w:val="0048625D"/>
    <w:rsid w:val="00496A19"/>
    <w:rsid w:val="004B29C0"/>
    <w:rsid w:val="004B3793"/>
    <w:rsid w:val="004D2038"/>
    <w:rsid w:val="004F1AE4"/>
    <w:rsid w:val="004F77A8"/>
    <w:rsid w:val="00503683"/>
    <w:rsid w:val="00553852"/>
    <w:rsid w:val="00562F96"/>
    <w:rsid w:val="005661B7"/>
    <w:rsid w:val="0056749B"/>
    <w:rsid w:val="00573785"/>
    <w:rsid w:val="00585DE2"/>
    <w:rsid w:val="00586266"/>
    <w:rsid w:val="00591BEC"/>
    <w:rsid w:val="00597BA3"/>
    <w:rsid w:val="005B0E04"/>
    <w:rsid w:val="005D1A38"/>
    <w:rsid w:val="005F0052"/>
    <w:rsid w:val="005F1BB5"/>
    <w:rsid w:val="00621D37"/>
    <w:rsid w:val="0062262A"/>
    <w:rsid w:val="00654565"/>
    <w:rsid w:val="0068136E"/>
    <w:rsid w:val="006A057F"/>
    <w:rsid w:val="006A0E20"/>
    <w:rsid w:val="006A568F"/>
    <w:rsid w:val="006E0E29"/>
    <w:rsid w:val="006E628A"/>
    <w:rsid w:val="006F2948"/>
    <w:rsid w:val="006F4792"/>
    <w:rsid w:val="006F47EC"/>
    <w:rsid w:val="0072460A"/>
    <w:rsid w:val="00725F76"/>
    <w:rsid w:val="0072784F"/>
    <w:rsid w:val="0073797A"/>
    <w:rsid w:val="00775400"/>
    <w:rsid w:val="0077696D"/>
    <w:rsid w:val="00784E39"/>
    <w:rsid w:val="0079745F"/>
    <w:rsid w:val="007B752D"/>
    <w:rsid w:val="007E41D5"/>
    <w:rsid w:val="007F0E9E"/>
    <w:rsid w:val="007F5EDB"/>
    <w:rsid w:val="00802081"/>
    <w:rsid w:val="008044C8"/>
    <w:rsid w:val="008303D5"/>
    <w:rsid w:val="0083246F"/>
    <w:rsid w:val="00890C6D"/>
    <w:rsid w:val="00892104"/>
    <w:rsid w:val="008C2455"/>
    <w:rsid w:val="0091140C"/>
    <w:rsid w:val="00913027"/>
    <w:rsid w:val="00941BBB"/>
    <w:rsid w:val="009475ED"/>
    <w:rsid w:val="00975437"/>
    <w:rsid w:val="009940FA"/>
    <w:rsid w:val="009B0BF8"/>
    <w:rsid w:val="009C09B1"/>
    <w:rsid w:val="009E6FE1"/>
    <w:rsid w:val="00A14E09"/>
    <w:rsid w:val="00A20D1A"/>
    <w:rsid w:val="00A337CD"/>
    <w:rsid w:val="00A66A6E"/>
    <w:rsid w:val="00A7324B"/>
    <w:rsid w:val="00A8704C"/>
    <w:rsid w:val="00A9232B"/>
    <w:rsid w:val="00AC249B"/>
    <w:rsid w:val="00AD11C2"/>
    <w:rsid w:val="00AD33CF"/>
    <w:rsid w:val="00AD6130"/>
    <w:rsid w:val="00AE6CC9"/>
    <w:rsid w:val="00AF108B"/>
    <w:rsid w:val="00AF7B8C"/>
    <w:rsid w:val="00B1371E"/>
    <w:rsid w:val="00B14841"/>
    <w:rsid w:val="00B16A54"/>
    <w:rsid w:val="00B35471"/>
    <w:rsid w:val="00B56DAC"/>
    <w:rsid w:val="00B6204D"/>
    <w:rsid w:val="00B63FF1"/>
    <w:rsid w:val="00B76CB2"/>
    <w:rsid w:val="00B82476"/>
    <w:rsid w:val="00B83180"/>
    <w:rsid w:val="00BA3153"/>
    <w:rsid w:val="00BD40C3"/>
    <w:rsid w:val="00BE643F"/>
    <w:rsid w:val="00BF19AA"/>
    <w:rsid w:val="00BF7EA7"/>
    <w:rsid w:val="00C05164"/>
    <w:rsid w:val="00C0636A"/>
    <w:rsid w:val="00C079C6"/>
    <w:rsid w:val="00C2636F"/>
    <w:rsid w:val="00C51FE1"/>
    <w:rsid w:val="00C53EA0"/>
    <w:rsid w:val="00C54648"/>
    <w:rsid w:val="00C61EC2"/>
    <w:rsid w:val="00C641A5"/>
    <w:rsid w:val="00C919CE"/>
    <w:rsid w:val="00CA5696"/>
    <w:rsid w:val="00CA5A86"/>
    <w:rsid w:val="00CE01CE"/>
    <w:rsid w:val="00CE4FA4"/>
    <w:rsid w:val="00D00648"/>
    <w:rsid w:val="00D06FB5"/>
    <w:rsid w:val="00D11899"/>
    <w:rsid w:val="00D148D9"/>
    <w:rsid w:val="00D24004"/>
    <w:rsid w:val="00D347F8"/>
    <w:rsid w:val="00D34AF6"/>
    <w:rsid w:val="00D43026"/>
    <w:rsid w:val="00D64BAE"/>
    <w:rsid w:val="00D820EA"/>
    <w:rsid w:val="00D85740"/>
    <w:rsid w:val="00DB708F"/>
    <w:rsid w:val="00DE068D"/>
    <w:rsid w:val="00E30D08"/>
    <w:rsid w:val="00E44827"/>
    <w:rsid w:val="00E83850"/>
    <w:rsid w:val="00E84B7D"/>
    <w:rsid w:val="00E96EF0"/>
    <w:rsid w:val="00EA2691"/>
    <w:rsid w:val="00EC7985"/>
    <w:rsid w:val="00ED29A3"/>
    <w:rsid w:val="00EE61B0"/>
    <w:rsid w:val="00F00C50"/>
    <w:rsid w:val="00F04C77"/>
    <w:rsid w:val="00F04DB4"/>
    <w:rsid w:val="00F111AA"/>
    <w:rsid w:val="00F35114"/>
    <w:rsid w:val="00F379F3"/>
    <w:rsid w:val="00F51794"/>
    <w:rsid w:val="00F536A7"/>
    <w:rsid w:val="00F61C3F"/>
    <w:rsid w:val="00F644E3"/>
    <w:rsid w:val="00F83E2A"/>
    <w:rsid w:val="00F8657D"/>
    <w:rsid w:val="00F90C6D"/>
    <w:rsid w:val="00FB6FF8"/>
    <w:rsid w:val="00FE45A4"/>
    <w:rsid w:val="00FE5922"/>
    <w:rsid w:val="00FF30A8"/>
    <w:rsid w:val="00FF3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919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3797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D67CB"/>
    <w:pPr>
      <w:ind w:left="720"/>
      <w:contextualSpacing/>
    </w:pPr>
  </w:style>
  <w:style w:type="paragraph" w:styleId="a7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rsid w:val="00481DF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rsid w:val="00481DF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170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62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919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3797A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D67CB"/>
    <w:pPr>
      <w:ind w:left="720"/>
      <w:contextualSpacing/>
    </w:pPr>
  </w:style>
  <w:style w:type="paragraph" w:styleId="a7">
    <w:name w:val="header"/>
    <w:basedOn w:val="a"/>
    <w:link w:val="a8"/>
    <w:rsid w:val="00481DF6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481DF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170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620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7768">
                  <w:marLeft w:val="450"/>
                  <w:marRight w:val="-450"/>
                  <w:marTop w:val="75"/>
                  <w:marBottom w:val="1500"/>
                  <w:divBdr>
                    <w:top w:val="single" w:sz="6" w:space="23" w:color="E5E5E5"/>
                    <w:left w:val="single" w:sz="6" w:space="23" w:color="E5E5E5"/>
                    <w:bottom w:val="single" w:sz="6" w:space="23" w:color="E5E5E5"/>
                    <w:right w:val="single" w:sz="6" w:space="23" w:color="E5E5E5"/>
                  </w:divBdr>
                </w:div>
              </w:divsChild>
            </w:div>
          </w:divsChild>
        </w:div>
      </w:divsChild>
    </w:div>
    <w:div w:id="1213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43C992D75C8C11C8E56F7DCD45D5EAF5B69C54E9DCF2084F8F11D6AAE30EB2A6C33A9362EC30F045096850DE6CB1CF5E1A75EFB00E09E29839C978A63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1B7A0E71BC2CFFA9ADFA409DDD1D2407C1CBB1EBDA2074BC66EEF8086AB255314DCBD94A7FB4CA42CE90B9E3B4BA2F29C3F0F205C6384D54F00938DfFbD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949AE97926646806E9A9F4610A533571B1F566BF23C370C5E4551355F9054E543291F624D740EE4DCC003136B3158BE949F077C19ED72C472ADED9AO9P1O" TargetMode="External"/><Relationship Id="rId11" Type="http://schemas.openxmlformats.org/officeDocument/2006/relationships/hyperlink" Target="consultantplus://offline/ref=B65C699E504B164972B585FA50F57D1C73D6A4272751F7F81945BD23D1B93B513923934DAA28D74F9ADED0B7312A6E1FDE49AC4B74AFC158EB2FE5F8jBy3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65C699E504B164972B585FA50F57D1C73D6A4272756F5F01D41BD23D1B93B513923934DB8288F439BDACBB4333F384E98j1y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43C992D75C8C11C8E56F7DCD45D5EAF5B69C54E9DCF2084F8F11D6AAE30EB2A6C33A9362EC30F045096E51D36CB1CF5E1A75EFB00E09E29839C978A63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D7CD3-5B87-4449-A3DD-AC30EDCD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11</Pages>
  <Words>4646</Words>
  <Characters>26485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MS_PirkinaLV</dc:creator>
  <cp:lastModifiedBy>Чебуров Александр Сергеевич</cp:lastModifiedBy>
  <cp:revision>13</cp:revision>
  <cp:lastPrinted>2022-08-18T12:14:00Z</cp:lastPrinted>
  <dcterms:created xsi:type="dcterms:W3CDTF">2022-07-04T15:21:00Z</dcterms:created>
  <dcterms:modified xsi:type="dcterms:W3CDTF">2022-08-18T12:15:00Z</dcterms:modified>
</cp:coreProperties>
</file>